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Bangalore</w:t>
      </w:r>
    </w:p>
    <w:bookmarkStart w:id="26" w:name="X44b817bcc4689ba7f72c5014acc6c76f568f1ac"/>
    <w:p>
      <w:pPr>
        <w:pStyle w:val="Heading1"/>
      </w:pPr>
      <w:r>
        <w:t xml:space="preserve">Reflection Paper:</w:t>
      </w:r>
      <w:r>
        <w:br/>
      </w:r>
      <w:r>
        <w:t xml:space="preserve">The Modern Military Officer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Studies</w:t>
      </w:r>
      <w:r>
        <w:br/>
      </w:r>
      <w:r>
        <w:t xml:space="preserve">: Strategic Analysis Unit</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Military Officer</w:t>
      </w:r>
      <w:r>
        <w:t xml:space="preserve"> </w:t>
      </w:r>
      <w:r>
        <w:t xml:space="preserve">has undergone a profound transformation in the twenty-first century. No longer confined to the rigid hierarchies and static battlefields of previous eras, today's officer must navigate a complex landscape defined by technological integration, asymmetric warfare, and geopolitical nuance. Nowhere is this evolution more palpable than in</w:t>
      </w:r>
      <w:r>
        <w:t xml:space="preserve"> </w:t>
      </w:r>
      <w:r>
        <w:rPr>
          <w:bCs/>
          <w:b/>
        </w:rPr>
        <w:t xml:space="preserve">India Bangalore</w:t>
      </w:r>
      <w:r>
        <w:t xml:space="preserve">, a city that serves as both the "Silicon Valley of India" and the strategic nerve center for national defense innovation. This reflection paper aims to explore the multifaceted identity of the contemporary military officer within this specific context, examining how the intersection of traditional military valor and modern technological prowess is reshaping leadership in</w:t>
      </w:r>
      <w:r>
        <w:t xml:space="preserve"> </w:t>
      </w:r>
      <w:r>
        <w:rPr>
          <w:bCs/>
          <w:b/>
        </w:rPr>
        <w:t xml:space="preserve">India Bangalore</w:t>
      </w:r>
      <w:r>
        <w:t xml:space="preserve">.</w:t>
      </w:r>
    </w:p>
    <w:bookmarkEnd w:id="20"/>
    <w:bookmarkStart w:id="21" w:name="X746f9b73a1c5d7ca8bac659f764f4d37cbc3ad6"/>
    <w:p>
      <w:pPr>
        <w:pStyle w:val="Heading2"/>
      </w:pPr>
      <w:r>
        <w:t xml:space="preserve">II. The Traditional Officer vs. The Digital Strategist</w:t>
      </w:r>
    </w:p>
    <w:p>
      <w:pPr>
        <w:pStyle w:val="FirstParagraph"/>
      </w:pPr>
      <w:r>
        <w:t xml:space="preserve">Historically, the archetype of the</w:t>
      </w:r>
      <w:r>
        <w:t xml:space="preserve"> </w:t>
      </w:r>
      <w:r>
        <w:rPr>
          <w:bCs/>
          <w:b/>
        </w:rPr>
        <w:t xml:space="preserve">Military Officer</w:t>
      </w:r>
      <w:r>
        <w:t xml:space="preserve"> </w:t>
      </w:r>
      <w:r>
        <w:t xml:space="preserve">was defined by physical endurance, tactical acumen, and an unyielding chain of command. These traits remain foundational; however, they are no longer sufficient on their own. In the context of</w:t>
      </w:r>
      <w:r>
        <w:t xml:space="preserve"> </w:t>
      </w:r>
      <w:r>
        <w:rPr>
          <w:bCs/>
          <w:b/>
        </w:rPr>
        <w:t xml:space="preserve">India Bangalore</w:t>
      </w:r>
      <w:r>
        <w:t xml:space="preserve">, where technology startups outpace traditional industries in growth and innovation, the military officer must also possess a digital literacy that rivals that of a software engineer or data scientist. The city’s vibrant tech ecosystem serves as a backdrop for understanding this shift. Officers stationed here or engaging with defense initiatives in</w:t>
      </w:r>
      <w:r>
        <w:t xml:space="preserve"> </w:t>
      </w:r>
      <w:r>
        <w:rPr>
          <w:bCs/>
          <w:b/>
        </w:rPr>
        <w:t xml:space="preserve">India Bangalore</w:t>
      </w:r>
      <w:r>
        <w:t xml:space="preserve"> </w:t>
      </w:r>
      <w:r>
        <w:t xml:space="preserve">are increasingly required to understand artificial intelligence, cyber warfare protocols, and drone logistics.</w:t>
      </w:r>
    </w:p>
    <w:p>
      <w:pPr>
        <w:pStyle w:val="BodyText"/>
      </w:pPr>
      <w:r>
        <w:t xml:space="preserve">This duality creates a unique professional identity. The</w:t>
      </w:r>
      <w:r>
        <w:t xml:space="preserve"> </w:t>
      </w:r>
      <w:r>
        <w:rPr>
          <w:bCs/>
          <w:b/>
        </w:rPr>
        <w:t xml:space="preserve">Military Officer</w:t>
      </w:r>
      <w:r>
        <w:t xml:space="preserve"> </w:t>
      </w:r>
      <w:r>
        <w:t xml:space="preserve">is no longer just a commander of troops but also a manager of information systems. In</w:t>
      </w:r>
      <w:r>
        <w:t xml:space="preserve"> </w:t>
      </w:r>
      <w:r>
        <w:rPr>
          <w:bCs/>
          <w:b/>
        </w:rPr>
        <w:t xml:space="preserve">India Bangalore</w:t>
      </w:r>
      <w:r>
        <w:t xml:space="preserve">, where the Defence Research and Development Organisation (DRDO) has significant presences alongside private defense tech firms, officers are often seen engaging with civilian innovators. This blurs the line between military and civilian spheres, demanding an officer who is culturally agile enough to converse with a twenty-four-year-old coding expert about algorithmic warfare while maintaining the disciplined demeanor expected of a senior leader.</w:t>
      </w:r>
    </w:p>
    <w:bookmarkEnd w:id="21"/>
    <w:bookmarkStart w:id="22" w:name="X099bcf9c3e0bd40fef1331b1180d07f0cee6450"/>
    <w:p>
      <w:pPr>
        <w:pStyle w:val="Heading2"/>
      </w:pPr>
      <w:r>
        <w:t xml:space="preserve">III. The Geopolitical Context of India Bangalore</w:t>
      </w:r>
    </w:p>
    <w:p>
      <w:pPr>
        <w:pStyle w:val="FirstParagraph"/>
      </w:pPr>
      <w:r>
        <w:t xml:space="preserve">Bangalore is not merely a tech hub; it is the heart of India’s aerospace and defense manufacturing sector. Home to Hindustan Aeronautics Limited (HAL) and numerous strategic command centers,</w:t>
      </w:r>
      <w:r>
        <w:t xml:space="preserve"> </w:t>
      </w:r>
      <w:r>
        <w:rPr>
          <w:bCs/>
          <w:b/>
        </w:rPr>
        <w:t xml:space="preserve">India Bangalore</w:t>
      </w:r>
      <w:r>
        <w:t xml:space="preserve"> </w:t>
      </w:r>
      <w:r>
        <w:t xml:space="preserve">represents the logistical and intellectual backbone of the nation’s military capabilities. For an officer posted in this region, the environment is one of high pressure and high stakes. The proximity to critical defense infrastructure means that security protocols are stringent, yet the collaborative nature of tech parks encourages open innovation.</w:t>
      </w:r>
    </w:p>
    <w:p>
      <w:pPr>
        <w:pStyle w:val="BodyText"/>
      </w:pPr>
      <w:r>
        <w:t xml:space="preserve">This juxtaposition challenges the</w:t>
      </w:r>
      <w:r>
        <w:t xml:space="preserve"> </w:t>
      </w:r>
      <w:r>
        <w:rPr>
          <w:bCs/>
          <w:b/>
        </w:rPr>
        <w:t xml:space="preserve">Military Officer</w:t>
      </w:r>
      <w:r>
        <w:t xml:space="preserve"> </w:t>
      </w:r>
      <w:r>
        <w:t xml:space="preserve">to balance secrecy with collaboration. In</w:t>
      </w:r>
      <w:r>
        <w:t xml:space="preserve"> </w:t>
      </w:r>
      <w:r>
        <w:rPr>
          <w:bCs/>
          <w:b/>
        </w:rPr>
        <w:t xml:space="preserve">India Bangalore</w:t>
      </w:r>
      <w:r>
        <w:t xml:space="preserve">, officers must foster partnerships with private sector entities without compromising operational security. This requires a nuanced understanding of intellectual property rights, joint venture structures, and rapid procurement cycles—skills that are far removed from traditional military academies but essential for modern warfare preparedness.</w:t>
      </w:r>
    </w:p>
    <w:bookmarkEnd w:id="22"/>
    <w:bookmarkStart w:id="23" w:name="iv.-leadership-in-a-hybrid-culture"/>
    <w:p>
      <w:pPr>
        <w:pStyle w:val="Heading2"/>
      </w:pPr>
      <w:r>
        <w:t xml:space="preserve">IV. Leadership in a Hybrid Culture</w:t>
      </w:r>
    </w:p>
    <w:p>
      <w:pPr>
        <w:pStyle w:val="FirstParagraph"/>
      </w:pPr>
      <w:r>
        <w:t xml:space="preserve">The social fabric of</w:t>
      </w:r>
      <w:r>
        <w:t xml:space="preserve"> </w:t>
      </w:r>
      <w:r>
        <w:rPr>
          <w:bCs/>
          <w:b/>
        </w:rPr>
        <w:t xml:space="preserve">India Bangalore</w:t>
      </w:r>
      <w:r>
        <w:t xml:space="preserve"> </w:t>
      </w:r>
      <w:r>
        <w:t xml:space="preserve">is diverse, cosmopolitan, and rapidly changing. The</w:t>
      </w:r>
    </w:p>
    <w:p>
      <w:pPr>
        <w:pStyle w:val="BodyText"/>
      </w:pPr>
      <w:r>
        <w:t xml:space="preserve">Military Officer, operating within this environment, encounters a populace that is highly educated and digitally connected. This demographic shift influences how officers interact with the local community and recruit talent. Traditional recruitment methods are being supplemented by digital outreach campaigns targeting young engineers in</w:t>
      </w:r>
      <w:r>
        <w:t xml:space="preserve"> </w:t>
      </w:r>
      <w:r>
        <w:rPr>
          <w:bCs/>
          <w:b/>
        </w:rPr>
        <w:t xml:space="preserve">India Bangalore</w:t>
      </w:r>
      <w:r>
        <w:t xml:space="preserve">.</w:t>
      </w:r>
    </w:p>
    <w:p>
      <w:pPr>
        <w:pStyle w:val="BodyText"/>
      </w:pPr>
      <w:r>
        <w:t xml:space="preserve">Furthermore, the lifestyle in</w:t>
      </w:r>
      <w:r>
        <w:t xml:space="preserve"> </w:t>
      </w:r>
      <w:r>
        <w:rPr>
          <w:bCs/>
          <w:b/>
        </w:rPr>
        <w:t xml:space="preserve">India Bangalore</w:t>
      </w:r>
      <w:r>
        <w:t xml:space="preserve">, known for its pleasant climate and vibrant social scene, presents unique challenges to military discipline. Officers must manage work-life balance in a city that offers endless leisure opportunities while maintaining the rigorous standards of military service. This reflection highlights that effective leadership in this region requires empathy and adaptability. An officer who understands the cultural pulse of</w:t>
      </w:r>
      <w:r>
        <w:t xml:space="preserve"> </w:t>
      </w:r>
      <w:r>
        <w:rPr>
          <w:bCs/>
          <w:b/>
        </w:rPr>
        <w:t xml:space="preserve">India Bangalore</w:t>
      </w:r>
      <w:r>
        <w:t xml:space="preserve"> </w:t>
      </w:r>
      <w:r>
        <w:t xml:space="preserve">can better motivate troops from diverse backgrounds and integrate seamlessly into the local administrative structure, which is crucial for civil-military cooperation during disaster relief or internal security operations.</w:t>
      </w:r>
    </w:p>
    <w:bookmarkEnd w:id="23"/>
    <w:bookmarkStart w:id="24" w:name="X87cb3a78f931bc780a71bf77b126501d3845ac0"/>
    <w:p>
      <w:pPr>
        <w:pStyle w:val="Heading2"/>
      </w:pPr>
      <w:r>
        <w:t xml:space="preserve">V. Ethical Considerations and Technological Warfare</w:t>
      </w:r>
    </w:p>
    <w:p>
      <w:pPr>
        <w:pStyle w:val="FirstParagraph"/>
      </w:pPr>
      <w:r>
        <w:t xml:space="preserve">The deployment of technology in defense raises significant ethical questions that fall squarely on the shoulders of the</w:t>
      </w:r>
      <w:r>
        <w:t xml:space="preserve"> </w:t>
      </w:r>
      <w:r>
        <w:rPr>
          <w:bCs/>
          <w:b/>
        </w:rPr>
        <w:t xml:space="preserve">Military Officer</w:t>
      </w:r>
      <w:r>
        <w:t xml:space="preserve">. In</w:t>
      </w:r>
      <w:r>
        <w:t xml:space="preserve"> </w:t>
      </w:r>
      <w:r>
        <w:rPr>
          <w:bCs/>
          <w:b/>
        </w:rPr>
        <w:t xml:space="preserve">India Bangalore</w:t>
      </w:r>
      <w:r>
        <w:t xml:space="preserve">, where AI and autonomous weapons systems are being developed, officers must grapple with the moral implications of automated decision-making in combat. This is not a theoretical exercise; it is an immediate operational concern.</w:t>
      </w:r>
    </w:p>
    <w:p>
      <w:pPr>
        <w:pStyle w:val="BodyText"/>
      </w:pPr>
      <w:r>
        <w:t xml:space="preserve">The officer in</w:t>
      </w:r>
    </w:p>
    <w:p>
      <w:pPr>
        <w:pStyle w:val="BodyText"/>
      </w:pPr>
      <w:r>
        <w:t xml:space="preserve">India Bangalore serves as the ethical gatekeeper, ensuring that technological advancements align with international humanitarian law and Indian military ethos. This requires continuous education and critical thinking beyond tactical manuals. The reflection here is that technology amplifies human intent; thus, the character of the</w:t>
      </w:r>
      <w:r>
        <w:t xml:space="preserve"> </w:t>
      </w:r>
      <w:r>
        <w:rPr>
          <w:bCs/>
          <w:b/>
        </w:rPr>
        <w:t xml:space="preserve">Military Officer</w:t>
      </w:r>
      <w:r>
        <w:t xml:space="preserve"> </w:t>
      </w:r>
      <w:r>
        <w:t xml:space="preserve">becomes even more critical when wielding tools of immense destructive power.</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Military Officer</w:t>
      </w:r>
      <w:r>
        <w:t xml:space="preserve"> </w:t>
      </w:r>
      <w:r>
        <w:t xml:space="preserve">in</w:t>
      </w:r>
    </w:p>
    <w:p>
      <w:pPr>
        <w:pStyle w:val="BodyText"/>
      </w:pPr>
      <w:r>
        <w:t xml:space="preserve">India Bangalore&gt; is evolving into a hybrid profession that blends traditional military virtues with modern technological competence. The unique ecosystem of</w:t>
      </w:r>
    </w:p>
    <w:p>
      <w:pPr>
        <w:pStyle w:val="BodyText"/>
      </w:pPr>
      <w:r>
        <w:t xml:space="preserve">India Bangalore, characterized by its blend of historic defense establishments and cutting-edge technology startups, provides a microcosm for this transformation. Officers here are not just defenders of the nation’s borders but also innovators and collaborators in a rapidly changing global landscape.</w:t>
      </w:r>
    </w:p>
    <w:p>
      <w:pPr>
        <w:pStyle w:val="BodyText"/>
      </w:pPr>
      <w:r>
        <w:t xml:space="preserve">To remain effective, the</w:t>
      </w:r>
      <w:r>
        <w:t xml:space="preserve"> </w:t>
      </w:r>
      <w:r>
        <w:rPr>
          <w:bCs/>
          <w:b/>
        </w:rPr>
        <w:t xml:space="preserve">Military Officer</w:t>
      </w:r>
      <w:r>
        <w:t xml:space="preserve"> </w:t>
      </w:r>
      <w:r>
        <w:t xml:space="preserve">must embrace lifelong learning, cultural adaptability, and ethical vigilance. The lessons learned in</w:t>
      </w:r>
    </w:p>
    <w:p>
      <w:pPr>
        <w:pStyle w:val="BodyText"/>
      </w:pPr>
      <w:r>
        <w:t xml:space="preserve">India Bangalore&gt; are not localized; they are indicative of the future of military leadership across the nation and beyond. As India continues to assert its position as a global power, the officer corps stationed in this pivotal city will play a crucial role in shaping a modern, capable, and technologically superior defense 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Military Officer in India, Bangalore</dc:title>
  <dc:creator/>
  <cp:keywords/>
  <dcterms:created xsi:type="dcterms:W3CDTF">2026-07-29T12:45:22Z</dcterms:created>
  <dcterms:modified xsi:type="dcterms:W3CDTF">2026-07-29T12:45:22Z</dcterms:modified>
</cp:coreProperties>
</file>

<file path=docProps/custom.xml><?xml version="1.0" encoding="utf-8"?>
<Properties xmlns="http://schemas.openxmlformats.org/officeDocument/2006/custom-properties" xmlns:vt="http://schemas.openxmlformats.org/officeDocument/2006/docPropsVTypes"/>
</file>