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Switzerland</w:t>
      </w:r>
      <w:r>
        <w:t xml:space="preserve"> </w:t>
      </w:r>
      <w:r>
        <w:t xml:space="preserve">Zurich</w:t>
      </w:r>
    </w:p>
    <w:bookmarkStart w:id="26" w:name="X10c3202f6e106952eafa2512a2dfaf43caa2a42"/>
    <w:p>
      <w:pPr>
        <w:pStyle w:val="Heading1"/>
      </w:pPr>
      <w:r>
        <w:t xml:space="preserve">A Reflection on the Role and Identity of the Military Officer in Switzerland Zurich</w:t>
      </w:r>
    </w:p>
    <w:p>
      <w:pPr>
        <w:pStyle w:val="FirstParagraph"/>
      </w:pPr>
      <w:r>
        <w:t xml:space="preserve">The concept of military service holds a unique and paradoxical position within Swiss society. Unlike many nations where the military is viewed as a separate entity, distinct from civilian life, Switzerland operates under a system of universal militia service. This framework creates a specific context for understanding the</w:t>
      </w:r>
      <w:r>
        <w:t xml:space="preserve"> </w:t>
      </w:r>
      <w:r>
        <w:rPr>
          <w:bCs/>
          <w:b/>
        </w:rPr>
        <w:t xml:space="preserve">Military Officer</w:t>
      </w:r>
      <w:r>
        <w:t xml:space="preserve">. When we consider this role specifically within</w:t>
      </w:r>
      <w:r>
        <w:t xml:space="preserve"> </w:t>
      </w:r>
      <w:r>
        <w:rPr>
          <w:bCs/>
          <w:b/>
        </w:rPr>
        <w:t xml:space="preserve">Switzerland Zurich</w:t>
      </w:r>
      <w:r>
        <w:t xml:space="preserve">, one must look beyond traditional notions of warfare and command to examine themes of civic duty, neutrality, and the integration of military professionalism into daily democratic life. This reflection paper aims to explore these dimensions, analyzing how the identity of a</w:t>
      </w:r>
      <w:r>
        <w:t xml:space="preserve"> </w:t>
      </w:r>
      <w:r>
        <w:rPr>
          <w:bCs/>
          <w:b/>
        </w:rPr>
        <w:t xml:space="preserve">Military Officer</w:t>
      </w:r>
      <w:r>
        <w:t xml:space="preserve"> </w:t>
      </w:r>
      <w:r>
        <w:t xml:space="preserve">is shaped by the cultural and geopolitical landscape of</w:t>
      </w:r>
      <w:r>
        <w:t xml:space="preserve"> </w:t>
      </w:r>
      <w:r>
        <w:rPr>
          <w:bCs/>
          <w:b/>
        </w:rPr>
        <w:t xml:space="preserve">Switzerland Zurich</w:t>
      </w:r>
      <w:r>
        <w:t xml:space="preserve">.</w:t>
      </w:r>
    </w:p>
    <w:bookmarkStart w:id="20" w:name="the-paradox-of-militia-service"/>
    <w:p>
      <w:pPr>
        <w:pStyle w:val="Heading2"/>
      </w:pPr>
      <w:r>
        <w:t xml:space="preserve">The Paradox of Militia Service</w:t>
      </w:r>
    </w:p>
    <w:p>
      <w:pPr>
        <w:pStyle w:val="FirstParagraph"/>
      </w:pPr>
      <w:r>
        <w:t xml:space="preserve">To understand the</w:t>
      </w:r>
      <w:r>
        <w:t xml:space="preserve"> </w:t>
      </w:r>
      <w:r>
        <w:rPr>
          <w:bCs/>
          <w:b/>
        </w:rPr>
        <w:t xml:space="preserve">Military Officer in Switzerland Zurich</w:t>
      </w:r>
      <w:r>
        <w:t xml:space="preserve">, one must first grasp the foundation of the Swiss Armed Forces: the militia system. In this model, soldiers are not career professionals by default; they are engineers, teachers, doctors, and accountants who serve part-time. Consequently, an</w:t>
      </w:r>
      <w:r>
        <w:t xml:space="preserve"> </w:t>
      </w:r>
      <w:r>
        <w:rPr>
          <w:bCs/>
          <w:b/>
        </w:rPr>
        <w:t xml:space="preserve">Military Officer in Switzerland Zurich</w:t>
      </w:r>
      <w:r>
        <w:t xml:space="preserve"> </w:t>
      </w:r>
      <w:r>
        <w:t xml:space="preserve">is rarely a lifelong soldier in the traditional sense found in standing armies abroad. Instead, they are citizen-soldiers who maintain their civilian careers while holding command responsibilities within the military structure. This duality requires a unique psychological and professional disposition. The officer must balance the rigid hierarchy and discipline of military command with the collaborative, egalitarian nature of Swiss civil society.</w:t>
      </w:r>
    </w:p>
    <w:p>
      <w:pPr>
        <w:pStyle w:val="BodyText"/>
      </w:pPr>
      <w:r>
        <w:t xml:space="preserve">This hybrid identity challenges conventional perceptions of authority. An</w:t>
      </w:r>
      <w:r>
        <w:t xml:space="preserve"> </w:t>
      </w:r>
      <w:r>
        <w:rPr>
          <w:bCs/>
          <w:b/>
        </w:rPr>
        <w:t xml:space="preserve">Military Officer in Switzerland Zurich</w:t>
      </w:r>
      <w:r>
        <w:t xml:space="preserve"> </w:t>
      </w:r>
      <w:r>
        <w:t xml:space="preserve">does not rule over subjects but serves peers who are also their colleagues or neighbors. The leadership style is thus less about authoritarian control and more about motivation, consensus-building, and ethical example. This reflection highlights that the effectiveness of a</w:t>
      </w:r>
      <w:r>
        <w:t xml:space="preserve"> </w:t>
      </w:r>
      <w:r>
        <w:rPr>
          <w:bCs/>
          <w:b/>
        </w:rPr>
        <w:t xml:space="preserve">Military Officer in Switzerland Zurich</w:t>
      </w:r>
      <w:r>
        <w:t xml:space="preserve"> </w:t>
      </w:r>
      <w:r>
        <w:t xml:space="preserve">depends heavily on their ability to bridge these two worlds, maintaining military readiness without alienating themselves from the civilian populace they protect.</w:t>
      </w:r>
    </w:p>
    <w:bookmarkEnd w:id="20"/>
    <w:bookmarkStart w:id="21" w:name="the-context-of-neutrality-and-security"/>
    <w:p>
      <w:pPr>
        <w:pStyle w:val="Heading2"/>
      </w:pPr>
      <w:r>
        <w:t xml:space="preserve">The Context of Neutrality and Security</w:t>
      </w:r>
    </w:p>
    <w:p>
      <w:pPr>
        <w:pStyle w:val="FirstParagraph"/>
      </w:pPr>
      <w:r>
        <w:t xml:space="preserve">Zurich, as the economic heartbeat of Switzerland and a city with significant international diplomatic presence, provides a distinct backdrop for military service. The concept of neutrality is central to Swiss identity, yet it does not imply pacifism. On the contrary, Swiss neutrality is underpinned by credible deterrence through strength. For an</w:t>
      </w:r>
      <w:r>
        <w:t xml:space="preserve"> </w:t>
      </w:r>
      <w:r>
        <w:rPr>
          <w:bCs/>
          <w:b/>
        </w:rPr>
        <w:t xml:space="preserve">Military Officer in Switzerland Zurich</w:t>
      </w:r>
      <w:r>
        <w:t xml:space="preserve">, this means their primary role has historically shifted from offensive combat capabilities to territorial defense and crisis management.</w:t>
      </w:r>
    </w:p>
    <w:p>
      <w:pPr>
        <w:pStyle w:val="BodyText"/>
      </w:pPr>
      <w:r>
        <w:t xml:space="preserve">In recent years, the geopolitical landscape of Europe has changed dramatically. The war in Ukraine and increased tensions on the continent have prompted a reevaluation of Swiss defense strategy. For a</w:t>
      </w:r>
      <w:r>
        <w:t xml:space="preserve"> </w:t>
      </w:r>
      <w:r>
        <w:rPr>
          <w:bCs/>
          <w:b/>
        </w:rPr>
        <w:t xml:space="preserve">Military Officer in Switzerland Zurich</w:t>
      </w:r>
      <w:r>
        <w:t xml:space="preserve">, this translates into heightened operational readiness and expanded responsibilities that include cybersecurity, critical infrastructure protection, and civil support during natural disasters or humanitarian crises. The reflection here is that the role of the officer is evolving from a static guardian to an active responder to complex, non-traditional security threats.</w:t>
      </w:r>
    </w:p>
    <w:bookmarkEnd w:id="21"/>
    <w:bookmarkStart w:id="22" w:name="X631ad198e7ae84f83ccd6f7fd105cc384d92c66"/>
    <w:p>
      <w:pPr>
        <w:pStyle w:val="Heading2"/>
      </w:pPr>
      <w:r>
        <w:t xml:space="preserve">Zurich as a Hub of International Engagement</w:t>
      </w:r>
    </w:p>
    <w:p>
      <w:pPr>
        <w:pStyle w:val="FirstParagraph"/>
      </w:pPr>
      <w:r>
        <w:rPr>
          <w:bCs/>
          <w:b/>
        </w:rPr>
        <w:t xml:space="preserve">Switzerland Zurich</w:t>
      </w:r>
      <w:r>
        <w:t xml:space="preserve"> </w:t>
      </w:r>
      <w:r>
        <w:t xml:space="preserve">hosts numerous international organizations and multinational corporations. This environment exposes the local military apparatus to diverse cultural interactions and high-level diplomatic events. An</w:t>
      </w:r>
      <w:r>
        <w:t xml:space="preserve"> </w:t>
      </w:r>
      <w:r>
        <w:rPr>
          <w:bCs/>
          <w:b/>
        </w:rPr>
        <w:t xml:space="preserve">Military Officer in Switzerland Zurich</w:t>
      </w:r>
      <w:r>
        <w:t xml:space="preserve"> </w:t>
      </w:r>
      <w:r>
        <w:t xml:space="preserve">may find themselves involved in protecting international summits, managing border security protocols, or engaging in cross-border cooperation with neighboring countries' defense structures. This aspect of their duty requires a sophisticated level of cultural intelligence and political acumen.</w:t>
      </w:r>
    </w:p>
    <w:p>
      <w:pPr>
        <w:pStyle w:val="BodyText"/>
      </w:pPr>
      <w:r>
        <w:t xml:space="preserve">The officer must navigate the delicate balance between national sovereignty and international cooperation. While Switzerland remains neutral, it is increasingly engaged in multilateral security frameworks. Therefore, the</w:t>
      </w:r>
      <w:r>
        <w:t xml:space="preserve"> </w:t>
      </w:r>
      <w:r>
        <w:rPr>
          <w:bCs/>
          <w:b/>
        </w:rPr>
        <w:t xml:space="preserve">Military Officer in Switzerland Zurich</w:t>
      </w:r>
      <w:r>
        <w:t xml:space="preserve"> </w:t>
      </w:r>
      <w:r>
        <w:t xml:space="preserve">must be not only a tactician but also a diplomat-in-uniform. They represent Swiss values of stability and reliability on platforms that often have global visibility. This demands a high degree of personal integrity and public trust, as any misstep by an officer is magnified by the city’s international profile.</w:t>
      </w:r>
    </w:p>
    <w:bookmarkEnd w:id="22"/>
    <w:bookmarkStart w:id="23" w:name="civic-responsibility-and-social-cohesion"/>
    <w:p>
      <w:pPr>
        <w:pStyle w:val="Heading2"/>
      </w:pPr>
      <w:r>
        <w:t xml:space="preserve">Civic Responsibility and Social Cohesion</w:t>
      </w:r>
    </w:p>
    <w:p>
      <w:pPr>
        <w:pStyle w:val="FirstParagraph"/>
      </w:pPr>
      <w:r>
        <w:t xml:space="preserve">Beyond defense, the</w:t>
      </w:r>
      <w:r>
        <w:t xml:space="preserve"> </w:t>
      </w:r>
      <w:r>
        <w:rPr>
          <w:bCs/>
          <w:b/>
        </w:rPr>
        <w:t xml:space="preserve">Military Officer in Switzerland Zurich</w:t>
      </w:r>
      <w:r>
        <w:t xml:space="preserve"> </w:t>
      </w:r>
      <w:r>
        <w:t xml:space="preserve">plays a crucial role in fostering social cohesion. The militia system acts as a great equalizer, bringing together individuals from various socioeconomic backgrounds, languages (German, French, Italian), and cultural heritages into a unified force. Within the context of</w:t>
      </w:r>
      <w:r>
        <w:t xml:space="preserve"> </w:t>
      </w:r>
      <w:r>
        <w:rPr>
          <w:bCs/>
          <w:b/>
        </w:rPr>
        <w:t xml:space="preserve">Switzerland Zurich</w:t>
      </w:r>
      <w:r>
        <w:t xml:space="preserve">, where diversity is high but integration can sometimes be challenging, the military officer serves as a leader who unites disparate groups under common values of duty and honor.</w:t>
      </w:r>
    </w:p>
    <w:p>
      <w:pPr>
        <w:pStyle w:val="BodyText"/>
      </w:pPr>
      <w:r>
        <w:t xml:space="preserve">This reflective aspect underscores the idea that military service is an investment in social capital. The</w:t>
      </w:r>
      <w:r>
        <w:t xml:space="preserve"> </w:t>
      </w:r>
      <w:r>
        <w:rPr>
          <w:bCs/>
          <w:b/>
        </w:rPr>
        <w:t xml:space="preserve">Military Officer in Switzerland Zurich</w:t>
      </w:r>
      <w:r>
        <w:t xml:space="preserve"> </w:t>
      </w:r>
      <w:r>
        <w:t xml:space="preserve">facilitates networking and community building among citizens who might otherwise remain siloed. They promote a sense of belonging to a larger whole, reinforcing the democratic fabric of Swiss society. The officer’s leadership extends beyond the battlefield; it influences how citizens perceive their responsibilities toward one another and their state.</w:t>
      </w:r>
    </w:p>
    <w:bookmarkEnd w:id="23"/>
    <w:bookmarkStart w:id="24" w:name="X8322ceb6a4095db4531679566286b37ca96ede5"/>
    <w:p>
      <w:pPr>
        <w:pStyle w:val="Heading2"/>
      </w:pPr>
      <w:r>
        <w:t xml:space="preserve">Challenges in Modern Recruitment and Retention</w:t>
      </w:r>
    </w:p>
    <w:p>
      <w:pPr>
        <w:pStyle w:val="FirstParagraph"/>
      </w:pPr>
      <w:r>
        <w:t xml:space="preserve">A significant challenge facing the modern</w:t>
      </w:r>
      <w:r>
        <w:t xml:space="preserve"> </w:t>
      </w:r>
      <w:r>
        <w:rPr>
          <w:bCs/>
          <w:b/>
        </w:rPr>
        <w:t xml:space="preserve">Military Officer in Switzerland Zurich</w:t>
      </w:r>
      <w:r>
        <w:t xml:space="preserve"> </w:t>
      </w:r>
      <w:r>
        <w:t xml:space="preserve">is recruitment. As society becomes more specialized and the civilian job market increasingly competitive, attracting high-caliber candidates to commit to military service is difficult. The opportunity cost for potential officers in Zurich’s lucrative financial sector is substantial. This requires a reimagining of how leadership and value are communicated within the military.</w:t>
      </w:r>
    </w:p>
    <w:p>
      <w:pPr>
        <w:pStyle w:val="BodyText"/>
      </w:pPr>
      <w:r>
        <w:t xml:space="preserve">The reflection here suggests that future officers must be adaptable and innovative not just in tactics but in their approach to personnel management. They must articulate the intrinsic value of service—personal growth, civic contribution, and security—in a way that resonates with a modern workforce. The identity of the</w:t>
      </w:r>
      <w:r>
        <w:t xml:space="preserve"> </w:t>
      </w:r>
      <w:r>
        <w:rPr>
          <w:bCs/>
          <w:b/>
        </w:rPr>
        <w:t xml:space="preserve">Military Officer in Switzerland Zurich</w:t>
      </w:r>
      <w:r>
        <w:t xml:space="preserve"> </w:t>
      </w:r>
      <w:r>
        <w:t xml:space="preserve">is thus undergoing a transformation from being purely about physical endurance to encompassing mental resilience, adaptability, and digital literacy.</w:t>
      </w:r>
    </w:p>
    <w:bookmarkEnd w:id="24"/>
    <w:bookmarkStart w:id="25" w:name="conclusion"/>
    <w:p>
      <w:pPr>
        <w:pStyle w:val="Heading2"/>
      </w:pPr>
      <w:r>
        <w:t xml:space="preserve">Conclusion</w:t>
      </w:r>
    </w:p>
    <w:p>
      <w:pPr>
        <w:pStyle w:val="FirstParagraph"/>
      </w:pPr>
      <w:r>
        <w:t xml:space="preserve">In conclusion, the role of the Military Officer in Switzerland Zurich is complex and multifaceted. It transcends traditional military definitions, embedding itself deeply within the social, political, and economic fabric of Swiss life. The officer is a citizen-leader who embodies neutrality through strength, unity through diversity, and service through sacrifice. As geopolitical tensions rise and societal structures evolve, the demands on this role will continue to grow.</w:t>
      </w:r>
    </w:p>
    <w:p>
      <w:pPr>
        <w:pStyle w:val="BodyText"/>
      </w:pPr>
      <w:r>
        <w:t xml:space="preserve">Reflecting on this position reveals that the true measure of an</w:t>
      </w:r>
      <w:r>
        <w:t xml:space="preserve"> </w:t>
      </w:r>
      <w:r>
        <w:rPr>
          <w:bCs/>
          <w:b/>
        </w:rPr>
        <w:t xml:space="preserve">Military Officer in Switzerland Zurich</w:t>
      </w:r>
      <w:r>
        <w:t xml:space="preserve"> </w:t>
      </w:r>
      <w:r>
        <w:t xml:space="preserve">is not merely in their tactical proficiency but in their capacity to serve as a stabilizing force within society. They are guardians of democracy, mediators of conflict, and symbols of national resilience. In a world fraught with uncertainty, the steady presence and ethical leadership provided by these officer corps remain indispensable to the integrity and safety of</w:t>
      </w:r>
      <w:r>
        <w:t xml:space="preserve"> </w:t>
      </w:r>
      <w:r>
        <w:rPr>
          <w:bCs/>
          <w:b/>
        </w:rPr>
        <w:t xml:space="preserve">Switzerland Zurich</w:t>
      </w:r>
      <w:r>
        <w:t xml:space="preserve">. Understanding this nuanced role is essential for appreciating how small nations maintain sovereignty and peace in an increasingly volatile global environment.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Military Officer in Switzerland Zurich</dc:title>
  <dc:creator/>
  <dc:language>en</dc:language>
  <cp:keywords/>
  <dcterms:created xsi:type="dcterms:W3CDTF">2026-07-29T15:15:56Z</dcterms:created>
  <dcterms:modified xsi:type="dcterms:W3CDTF">2026-07-29T15:15:56Z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