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0ed76bc2dd47ce7a400e7b49289036829f5cd1"/>
    <w:p>
      <w:pPr>
        <w:pStyle w:val="Heading1"/>
      </w:pPr>
      <w:r>
        <w:t xml:space="preserve">A Reflection Paper on the Modern Military Officer and Their Service in United Kingdom Manchester</w:t>
      </w:r>
    </w:p>
    <w:bookmarkStart w:id="20" w:name="Xde6eaef4a989ccbb26f4ac5f82bdb03f375e1f8"/>
    <w:p>
      <w:pPr>
        <w:pStyle w:val="Heading2"/>
      </w:pPr>
      <w:r>
        <w:t xml:space="preserve">The Intersection of Tradition, Urban Reality, and Leadership</w:t>
      </w:r>
    </w:p>
    <w:p>
      <w:pPr>
        <w:pStyle w:val="FirstParagraph"/>
      </w:pPr>
      <w:r>
        <w:t xml:space="preserve">The concept of a</w:t>
      </w:r>
      <w:r>
        <w:t xml:space="preserve"> </w:t>
      </w:r>
      <w:r>
        <w:rPr>
          <w:bCs/>
          <w:b/>
        </w:rPr>
        <w:t xml:space="preserve">Military Officer</w:t>
      </w:r>
    </w:p>
    <w:p>
      <w:pPr>
        <w:pStyle w:val="BodyText"/>
      </w:pPr>
      <w:r>
        <w:t xml:space="preserve">serves as a profound nexus between historical legacy and contemporary societal responsibility. To write about this role is to navigate the complex layers of discipline, strategic foresight, and moral leadership that define the military profession. However, to anchor this reflection within the specific context of</w:t>
      </w:r>
      <w:r>
        <w:t xml:space="preserve"> </w:t>
      </w:r>
      <w:r>
        <w:rPr>
          <w:bCs/>
          <w:b/>
        </w:rPr>
        <w:t xml:space="preserve">United Kingdom Manchester</w:t>
      </w:r>
      <w:r>
        <w:t xml:space="preserve"> </w:t>
      </w:r>
      <w:r>
        <w:t xml:space="preserve">adds a unique geographical and cultural dimension. Manchester is not merely a backdrop; it is one of Britain's most dynamic, diverse, and historically significant urban centers. It was the crucible of both the Industrial Revolution and modern political thought. Therefore, reflecting on how a Military Officer operates within this vibrant metropolis requires an examination of how traditional military values adapt to the bustling reality of Northern English urban life.</w:t>
      </w:r>
    </w:p>
    <w:bookmarkEnd w:id="20"/>
    <w:bookmarkStart w:id="21" w:name="historical-roots-in-a-modern-metropolis"/>
    <w:p>
      <w:pPr>
        <w:pStyle w:val="Heading2"/>
      </w:pPr>
      <w:r>
        <w:t xml:space="preserve">Historical Roots in a Modern Metropolis</w:t>
      </w:r>
    </w:p>
    <w:p>
      <w:pPr>
        <w:pStyle w:val="FirstParagraph"/>
      </w:pPr>
      <w:r>
        <w:t xml:space="preserve">The history of the military in</w:t>
      </w:r>
      <w:r>
        <w:t xml:space="preserve"> </w:t>
      </w:r>
      <w:r>
        <w:rPr>
          <w:bCs/>
          <w:b/>
        </w:rPr>
        <w:t xml:space="preserve">United Kingdom Manchester</w:t>
      </w:r>
    </w:p>
    <w:p>
      <w:pPr>
        <w:pStyle w:val="BodyText"/>
      </w:pPr>
      <w:r>
        <w:t xml:space="preserve">is deeply intertwined with the city's identity. From the Manchester Regiment, which saw action across two World Wars, to local reserve forces today, the bond between the armed forces and this industrial powerhouse is unbreakable. A</w:t>
      </w:r>
      <w:r>
        <w:t xml:space="preserve"> </w:t>
      </w:r>
      <w:r>
        <w:rPr>
          <w:bCs/>
          <w:b/>
        </w:rPr>
        <w:t xml:space="preserve">Military Officer</w:t>
      </w:r>
      <w:r>
        <w:t xml:space="preserve"> </w:t>
      </w:r>
      <w:r>
        <w:t xml:space="preserve">stationed here must recognize that they are operating in a city that values resilience and community solidarity—traits born out of hardship during wartime and industrial shifts. The officer's role is not just about command; it is about representation. They stand as living symbols of the sacrifice made by local families who have historically enlisted in large numbers.</w:t>
      </w:r>
    </w:p>
    <w:p>
      <w:pPr>
        <w:pStyle w:val="BodyText"/>
      </w:pPr>
      <w:r>
        <w:t xml:space="preserve">In Manchester, the legacy of military service is visible in monuments like the Northern Quarter's memorials and within community centers across Greater Manchester. For a modern officer, understanding this historical gravity is crucial. It demands a leadership style that respects tradition while embracing innovation. The city itself has evolved from cotton mills to digital hubs; similarly, a</w:t>
      </w:r>
      <w:r>
        <w:t xml:space="preserve"> </w:t>
      </w:r>
      <w:r>
        <w:rPr>
          <w:bCs/>
          <w:b/>
        </w:rPr>
        <w:t xml:space="preserve">Military Officer</w:t>
      </w:r>
      <w:r>
        <w:t xml:space="preserve"> </w:t>
      </w:r>
      <w:r>
        <w:t xml:space="preserve">must evolve from traditional battlefield commanders to multi-dimensional leaders capable of navigating cyber warfare, humanitarian logistics, and complex peacekeeping operations.</w:t>
      </w:r>
    </w:p>
    <w:bookmarkEnd w:id="21"/>
    <w:bookmarkStart w:id="22" w:name="Xdda09630e7f392647910a9fb34f2f3bf5b2f755"/>
    <w:p>
      <w:pPr>
        <w:pStyle w:val="Heading2"/>
      </w:pPr>
      <w:r>
        <w:t xml:space="preserve">The Urban Environment as a Strategic Asset and Challenge</w:t>
      </w:r>
    </w:p>
    <w:p>
      <w:pPr>
        <w:pStyle w:val="FirstParagraph"/>
      </w:pPr>
      <w:r>
        <w:t xml:space="preserve">Manchester presents specific challenges that differ vastly from rural training grounds or overseas deployment zones. As an urban center in the</w:t>
      </w:r>
      <w:r>
        <w:t xml:space="preserve"> </w:t>
      </w:r>
      <w:r>
        <w:rPr>
          <w:bCs/>
          <w:b/>
        </w:rPr>
        <w:t xml:space="preserve">United Kingdom</w:t>
      </w:r>
      <w:r>
        <w:t xml:space="preserve">, Manchester is densely populated, culturally diverse, and economically vibrant. For a Military Officer, this environment offers unique opportunities for civil-military cooperation (CMO). Urban operations require a nuanced understanding of local demographics, social dynamics, and economic drivers.</w:t>
      </w:r>
    </w:p>
    <w:p>
      <w:pPr>
        <w:pStyle w:val="BodyText"/>
      </w:pPr>
      <w:r>
        <w:t xml:space="preserve">In my reflection on this role in</w:t>
      </w:r>
      <w:r>
        <w:t xml:space="preserve"> </w:t>
      </w:r>
      <w:r>
        <w:rPr>
          <w:bCs/>
          <w:b/>
        </w:rPr>
        <w:t xml:space="preserve">United Kingdom Manchester</w:t>
      </w:r>
      <w:r>
        <w:t xml:space="preserve">,</w:t>
      </w:r>
    </w:p>
    <w:p>
      <w:pPr>
        <w:pStyle w:val="BodyText"/>
      </w:pPr>
      <w:r>
        <w:t xml:space="preserve">I observe that the modern officer must be an expert in community engagement. They often act as liaisons between the armed forces and civilian populations during crises, such as flood relief operations or public health emergencies. Manchester’s history of civic organization makes it an ideal training ground for officers to develop soft skills—empathy, communication, and negotiation—alongside their tactical expertise. The officer must understand that in a modern metropolis like Manchester, winning the "hearts and minds" of the local community is as important as maintaining physical security.</w:t>
      </w:r>
    </w:p>
    <w:bookmarkEnd w:id="22"/>
    <w:bookmarkStart w:id="23" w:name="X710f1d4100dda278b6e4b59aa672736f16b77bb"/>
    <w:p>
      <w:pPr>
        <w:pStyle w:val="Heading2"/>
      </w:pPr>
      <w:r>
        <w:t xml:space="preserve">Leadership Through Diversity and Inclusivity</w:t>
      </w:r>
    </w:p>
    <w:p>
      <w:pPr>
        <w:pStyle w:val="FirstParagraph"/>
      </w:pPr>
      <w:r>
        <w:t xml:space="preserve">No reflection on a contemporary</w:t>
      </w:r>
      <w:r>
        <w:t xml:space="preserve"> </w:t>
      </w:r>
      <w:r>
        <w:rPr>
          <w:bCs/>
          <w:b/>
        </w:rPr>
        <w:t xml:space="preserve">Military Officer</w:t>
      </w:r>
    </w:p>
    <w:p>
      <w:pPr>
        <w:pStyle w:val="BodyText"/>
      </w:pPr>
      <w:r>
        <w:t xml:space="preserve">is complete without addressing diversity. Manchester is one of the most ethnically diverse cities in Europe. It serves as a microcosm of the world, bringing together people from South Asian, Caribbean, African, and Eastern European backgrounds. This diversity presents an opportunity for military leadership to model inclusivity.</w:t>
      </w:r>
    </w:p>
    <w:p>
      <w:pPr>
        <w:pStyle w:val="BodyText"/>
      </w:pPr>
      <w:r>
        <w:t xml:space="preserve">The modern officer leading units based in or around Manchester must champion inclusivity not just as a policy directive but as a moral imperative. The uniform transcends racial and cultural boundaries, creating a unified team bound by shared purpose. In the context of</w:t>
      </w:r>
      <w:r>
        <w:t xml:space="preserve"> </w:t>
      </w:r>
      <w:r>
        <w:rPr>
          <w:bCs/>
          <w:b/>
        </w:rPr>
        <w:t xml:space="preserve">United Kingdom Manchester</w:t>
      </w:r>
      <w:r>
        <w:t xml:space="preserve">,</w:t>
      </w:r>
    </w:p>
    <w:p>
      <w:pPr>
        <w:pStyle w:val="BodyText"/>
      </w:pPr>
      <w:r>
        <w:t xml:space="preserve">the military can serve as an equalizer and an accelerator for social mobility. Young people from diverse neighborhoods in Manchester find through the officer's mentorship that discipline, education, and leadership skills are transferable assets that empower them in civilian life. The officer becomes a catalyst for community cohesion.</w:t>
      </w:r>
    </w:p>
    <w:bookmarkEnd w:id="23"/>
    <w:bookmarkStart w:id="24" w:name="the-moral-responsibility-of-command"/>
    <w:p>
      <w:pPr>
        <w:pStyle w:val="Heading2"/>
      </w:pPr>
      <w:r>
        <w:t xml:space="preserve">The Moral Responsibility of Command</w:t>
      </w:r>
    </w:p>
    <w:p>
      <w:pPr>
        <w:pStyle w:val="FirstParagraph"/>
      </w:pPr>
      <w:r>
        <w:t xml:space="preserve">At its core, being a</w:t>
      </w:r>
      <w:r>
        <w:t xml:space="preserve"> </w:t>
      </w:r>
      <w:r>
        <w:rPr>
          <w:bCs/>
          <w:b/>
        </w:rPr>
        <w:t xml:space="preserve">Military Officer</w:t>
      </w:r>
    </w:p>
    <w:p>
      <w:pPr>
        <w:pStyle w:val="BodyText"/>
      </w:pPr>
      <w:r>
        <w:t xml:space="preserve">is a moral profession. It requires making split-second decisions under pressure that can impact lives. In the quiet yet bustling streets of Manchester, this responsibility remains potent. Officers stationed in barracks such as those on Wythenshawe or training at local reserve centers must maintain unwavering ethical standards.</w:t>
      </w:r>
    </w:p>
    <w:p>
      <w:pPr>
        <w:pStyle w:val="BodyText"/>
      </w:pPr>
      <w:r>
        <w:t xml:space="preserve">This reflection emphasizes that integrity is non-negotiable. In an era of increasing media scrutiny and public expectation, a</w:t>
      </w:r>
      <w:r>
        <w:t xml:space="preserve"> </w:t>
      </w:r>
      <w:r>
        <w:rPr>
          <w:bCs/>
          <w:b/>
        </w:rPr>
        <w:t xml:space="preserve">Military Officer</w:t>
      </w:r>
    </w:p>
    <w:p>
      <w:pPr>
        <w:pStyle w:val="BodyText"/>
      </w:pPr>
      <w:r>
        <w:t xml:space="preserve">must embody the values of duty, respect for others, and integrity. When interacting with the citizens of</w:t>
      </w:r>
      <w:r>
        <w:t xml:space="preserve"> </w:t>
      </w:r>
      <w:r>
        <w:rPr>
          <w:bCs/>
          <w:b/>
        </w:rPr>
        <w:t xml:space="preserve">United Kingdom Manchester</w:t>
      </w:r>
      <w:r>
        <w:t xml:space="preserve">,</w:t>
      </w:r>
    </w:p>
    <w:p>
      <w:pPr>
        <w:pStyle w:val="BodyText"/>
      </w:pPr>
      <w:r>
        <w:t xml:space="preserve">their conduct reflects upon the entire institution. A single act of kindness or professionalism can bridge gaps between military and civilian populations; conversely, a lapse in judgment can erode trust built over generations.</w:t>
      </w:r>
    </w:p>
    <w:bookmarkEnd w:id="24"/>
    <w:bookmarkStart w:id="25" w:name="X8d12db8004dc13787fef0c7142da2b7b0d2cadd"/>
    <w:p>
      <w:pPr>
        <w:pStyle w:val="Heading2"/>
      </w:pPr>
      <w:r>
        <w:t xml:space="preserve">The Future Trajectory: Adaptation and Innovation</w:t>
      </w:r>
    </w:p>
    <w:p>
      <w:pPr>
        <w:pStyle w:val="FirstParagraph"/>
      </w:pPr>
      <w:r>
        <w:t xml:space="preserve">Looking forward, the role of the Military Officer will continue to transform. With Manchester establishing itself as a tech hub (often referred to as "Northern Tech"), there is a growing intersection between military technology and civilian innovation. Officers must be technologically literate, understanding how AI, drone technology, and data analytics can enhance operational effectiveness.</w:t>
      </w:r>
    </w:p>
    <w:p>
      <w:pPr>
        <w:pStyle w:val="BodyText"/>
      </w:pPr>
      <w:r>
        <w:t xml:space="preserve">In</w:t>
      </w:r>
      <w:r>
        <w:t xml:space="preserve"> </w:t>
      </w:r>
      <w:r>
        <w:rPr>
          <w:bCs/>
          <w:b/>
        </w:rPr>
        <w:t xml:space="preserve">United Kingdom Manchester</w:t>
      </w:r>
      <w:r>
        <w:t xml:space="preserve">,</w:t>
      </w:r>
    </w:p>
    <w:p>
      <w:pPr>
        <w:pStyle w:val="BodyText"/>
      </w:pPr>
      <w:r>
        <w:t xml:space="preserve">this technological integration offers exciting prospects for joint ventures between the Ministry of Defence and local universities like the University of Manchester. The officer of tomorrow will likely collaborate with engineers and scientists in this region to develop next-generation solutions. This requires a mindset open to continuous learning and adaptability.</w:t>
      </w:r>
    </w:p>
    <w:bookmarkEnd w:id="25"/>
    <w:bookmarkStart w:id="26" w:name="conclusion"/>
    <w:p>
      <w:pPr>
        <w:pStyle w:val="Heading2"/>
      </w:pPr>
      <w:r>
        <w:t xml:space="preserve">Conclusion</w:t>
      </w:r>
    </w:p>
    <w:p>
      <w:pPr>
        <w:pStyle w:val="FirstParagraph"/>
      </w:pPr>
      <w:r>
        <w:t xml:space="preserve">In conclusion, reflecting on the role of a</w:t>
      </w:r>
      <w:r>
        <w:t xml:space="preserve"> </w:t>
      </w:r>
      <w:r>
        <w:rPr>
          <w:bCs/>
          <w:b/>
        </w:rPr>
        <w:t xml:space="preserve">Military Officer</w:t>
      </w:r>
    </w:p>
    <w:p>
      <w:pPr>
        <w:pStyle w:val="BodyText"/>
      </w:pPr>
      <w:r>
        <w:t xml:space="preserve">within the specific context of</w:t>
      </w:r>
      <w:r>
        <w:t xml:space="preserve"> </w:t>
      </w:r>
      <w:r>
        <w:rPr>
          <w:bCs/>
          <w:b/>
        </w:rPr>
        <w:t xml:space="preserve">United Kingdom Manchester</w:t>
      </w:r>
    </w:p>
    <w:p>
      <w:pPr>
        <w:pStyle w:val="BodyText"/>
      </w:pPr>
      <w:r>
        <w:t xml:space="preserve">reveals a multifaceted identity. It is a blend of historical reverence and forward-looking innovation. It is about balancing the rigid discipline required in combat with the fluid, empathetic engagement needed in urban civilian settings.</w:t>
      </w:r>
    </w:p>
    <w:p>
      <w:pPr>
        <w:pStyle w:val="BodyText"/>
      </w:pPr>
      <w:r>
        <w:t xml:space="preserve">The city of Manchester teaches us that true strength lies not just in power, but in resilience and community spirit. A modern Military Officer draws upon these lessons daily. They are guardians of national security who also serve as mentors, diplomats, and leaders within one of the UK's most vibrant cities. Their journey is one of constant adaptation, ensuring that the values they uphold remain relevant to a changing world while honoring the rich legacy of service left by those who stood before them in this great industrial heartland.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Military Officer in United Kingdom Manchester</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