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Milan</w:t>
      </w:r>
    </w:p>
    <w:bookmarkStart w:id="20" w:name="X7c99008a31ec270ed2990e3d4f0763ebb586350"/>
    <w:p>
      <w:pPr>
        <w:pStyle w:val="Heading1"/>
      </w:pPr>
      <w:r>
        <w:t xml:space="preserve">The Resonant Soul of the Lombard Capital: A Reflection on the Musician in Italy Milan</w:t>
      </w:r>
    </w:p>
    <w:p>
      <w:pPr>
        <w:pStyle w:val="FirstParagraph"/>
      </w:pPr>
      <w:r>
        <w:rPr>
          <w:bCs/>
          <w:b/>
        </w:rPr>
        <w:t xml:space="preserve">Date:</w:t>
      </w:r>
      <w:r>
        <w:t xml:space="preserve"> </w:t>
      </w:r>
      <w:r>
        <w:t xml:space="preserve">October 24, 2023</w:t>
      </w:r>
      <w:r>
        <w:br/>
      </w:r>
      <w:r>
        <w:rPr>
          <w:bCs/>
          <w:b/>
        </w:rPr>
        <w:t xml:space="preserve">Subject:</w:t>
      </w:r>
      <w:r>
        <w:t xml:space="preserve">Cultural and Artistic Reflections on Being a Musician in Italy Milan</w:t>
      </w:r>
    </w:p>
    <w:p>
      <w:r>
        <w:pict>
          <v:rect style="width:0;height:1.5pt" o:hralign="center" o:hrstd="t" o:hr="t"/>
        </w:pict>
      </w:r>
    </w:p>
    <w:p>
      <w:pPr>
        <w:pStyle w:val="FirstParagraph"/>
      </w:pPr>
      <w:r>
        <w:t xml:space="preserve">To step into the heart of</w:t>
      </w:r>
      <w:r>
        <w:t xml:space="preserve"> </w:t>
      </w:r>
      <w:r>
        <w:rPr>
          <w:bCs/>
          <w:b/>
        </w:rPr>
        <w:t xml:space="preserve">Italy Milan</w:t>
      </w:r>
      <w:r>
        <w:t xml:space="preserve"> </w:t>
      </w:r>
      <w:r>
        <w:t xml:space="preserve">as a musician is to enter a dialogue between centuries of tradition and the frenetic energy of modernity. It is not merely a geographical location but a temporal paradox where the Gothic spires of the Duomo cast long shadows over glass-and-steel skyscrapers that pierce the sky like needles threading through clouds. For those of us dedicated to our craft, this city offers an environment that is simultaneously exhilarating and daunting, a crucible in which artistic identity is tested against a backdrop of immense historical weight and contemporary urgency. This reflection seeks to explore the multifaceted experience of being a</w:t>
      </w:r>
      <w:r>
        <w:t xml:space="preserve"> </w:t>
      </w:r>
      <w:r>
        <w:rPr>
          <w:bCs/>
          <w:b/>
        </w:rPr>
        <w:t xml:space="preserve">Musician</w:t>
      </w:r>
      <w:r>
        <w:t xml:space="preserve"> </w:t>
      </w:r>
      <w:r>
        <w:t xml:space="preserve">within this specific urban landscape, analyzing how the unique cultural fabric of</w:t>
      </w:r>
      <w:r>
        <w:t xml:space="preserve"> </w:t>
      </w:r>
      <w:r>
        <w:rPr>
          <w:bCs/>
          <w:b/>
        </w:rPr>
        <w:t xml:space="preserve">Italy Milan</w:t>
      </w:r>
      <w:r>
        <w:t xml:space="preserve"> </w:t>
      </w:r>
      <w:r>
        <w:t xml:space="preserve">influences creative output, professional development, and spiritual fulfillment.</w:t>
      </w:r>
    </w:p>
    <w:p>
      <w:pPr>
        <w:pStyle w:val="BodyText"/>
      </w:pPr>
      <w:r>
        <w:t xml:space="preserve">The role of a</w:t>
      </w:r>
    </w:p>
    <w:p>
      <w:pPr>
        <w:pStyle w:val="BodyText"/>
      </w:pPr>
      <w:r>
        <w:t xml:space="preserve">Musicianin&lt; strong &gt; ItalyMilan cannot be separated from the city’s profound historical relationship with sound. Milan is widely recognized as one of the most important cities in the world for opera, a genre that demands not just vocal prowess but dramatic storytelling and orchestral mastery. The Teatro alla Scala stands as a monument to this legacy, its red velvet seats echoing with the footsteps of composers like Verdi and Puccini. However, while La Scala commands international attention, it represents only one facet of the musical ecosystem in</w:t>
      </w:r>
      <w:r>
        <w:t xml:space="preserve"> </w:t>
      </w:r>
      <w:r>
        <w:rPr>
          <w:bCs/>
          <w:b/>
        </w:rPr>
        <w:t xml:space="preserve">Italy Milan</w:t>
      </w:r>
      <w:r>
        <w:t xml:space="preserve">. The true pulse of the city beats in smaller venues, underground clubs in the Navigli district, and intimate salons where jazz standards blend with electronic beats. For a working</w:t>
      </w:r>
    </w:p>
    <w:p>
      <w:pPr>
        <w:pStyle w:val="BodyText"/>
      </w:pPr>
      <w:r>
        <w:t xml:space="preserve">Musician , this duality presents a challenge and an opportunity. One must navigate the high expectations associated with classical training while remaining agile enough to adapt to the eclectic tastes of Milan’s cosmopolitan audience.</w:t>
      </w:r>
    </w:p>
    <w:p>
      <w:pPr>
        <w:pStyle w:val="BodyText"/>
      </w:pPr>
      <w:r>
        <w:t xml:space="preserve">The professional landscape for a</w:t>
      </w:r>
      <w:r>
        <w:t xml:space="preserve"> </w:t>
      </w:r>
      <w:r>
        <w:rPr>
          <w:bCs/>
          <w:b/>
        </w:rPr>
        <w:t xml:space="preserve">Musician</w:t>
      </w:r>
      <w:r>
        <w:t xml:space="preserve"> </w:t>
      </w:r>
      <w:r>
        <w:t xml:space="preserve">in this region is characterized by intense competition but also unparalleled networking potential. Milan is Italy’s economic capital, a hub for fashion, design, and finance. This wealth translates into sponsorship opportunities and private patronage that might be more scarce in other Italian cities. However, it also means that music is often viewed through the lens of commercial viability. As a</w:t>
      </w:r>
      <w:r>
        <w:t xml:space="preserve"> </w:t>
      </w:r>
      <w:r>
        <w:rPr>
          <w:bCs/>
          <w:b/>
        </w:rPr>
        <w:t xml:space="preserve">Musician</w:t>
      </w:r>
      <w:r>
        <w:t xml:space="preserve">, one must constantly balance artistic integrity with market demands. There is a pressure to produce work that fits within the sleek, polished aesthetic associated with Milanese brands and events. This can sometimes feel restrictive, forcing artists to sanitize their more raw or experimental impulses in favor of something more palatable for corporate clients. Yet, this constraint can also be liberating; working within strict parameters often sparks creativity, pushing the</w:t>
      </w:r>
      <w:r>
        <w:t xml:space="preserve"> </w:t>
      </w:r>
      <w:r>
        <w:rPr>
          <w:bCs/>
          <w:b/>
        </w:rPr>
        <w:t xml:space="preserve">Musician</w:t>
      </w:r>
      <w:r>
        <w:t xml:space="preserve"> </w:t>
      </w:r>
      <w:r>
        <w:t xml:space="preserve">to find innovative ways to express deep emotions through refined forms.</w:t>
      </w:r>
    </w:p>
    <w:p>
      <w:pPr>
        <w:pStyle w:val="BodyText"/>
      </w:pPr>
      <w:r>
        <w:t xml:space="preserve">Beyond the professional sphere, there is a profound aesthetic dimension to living and creating music in</w:t>
      </w:r>
      <w:r>
        <w:t xml:space="preserve"> </w:t>
      </w:r>
      <w:r>
        <w:rPr>
          <w:bCs/>
          <w:b/>
        </w:rPr>
        <w:t xml:space="preserve">Italy Milan</w:t>
      </w:r>
      <w:r>
        <w:t xml:space="preserve">. The city itself is a composition. The rhythm of traffic along the Via Monte Napoleone, the harmonious chaos of the central railway station (Stazione Centrale), and the serene silence of Sempione Park all contribute to a soundscape that inspires. Walking through these spaces, one cannot help but listen differently. The architecture influences acoustics; a concert performed in an ancient church feels different from one held in a converted industrial warehouse in the Porta Ticinese neighborhood. These environmental factors shape the timbre and texture of the music produced by locals and expats alike. A</w:t>
      </w:r>
      <w:r>
        <w:t xml:space="preserve"> </w:t>
      </w:r>
      <w:r>
        <w:rPr>
          <w:bCs/>
          <w:b/>
        </w:rPr>
        <w:t xml:space="preserve">Musician</w:t>
      </w:r>
      <w:r>
        <w:t xml:space="preserve"> </w:t>
      </w:r>
      <w:r>
        <w:t xml:space="preserve">immersed in</w:t>
      </w:r>
      <w:r>
        <w:t xml:space="preserve"> </w:t>
      </w:r>
      <w:r>
        <w:rPr>
          <w:bCs/>
          <w:b/>
        </w:rPr>
        <w:t xml:space="preserve">Italy Milan</w:t>
      </w:r>
      <w:r>
        <w:t xml:space="preserve"> </w:t>
      </w:r>
      <w:r>
        <w:t xml:space="preserve">learns to listen to the city as an instrument, incorporating its ambient noises and rhythms into their compositions.</w:t>
      </w:r>
    </w:p>
    <w:p>
      <w:pPr>
        <w:pStyle w:val="BodyText"/>
      </w:pPr>
      <w:r>
        <w:t xml:space="preserve">Cultural exchange plays a pivotal role in this reflection. Milan has become increasingly international, attracting talent from across Europe and beyond. For a</w:t>
      </w:r>
    </w:p>
    <w:p>
      <w:pPr>
        <w:pStyle w:val="BodyText"/>
      </w:pPr>
      <w:r>
        <w:t xml:space="preserve">Musician , this diversity enriches the local scene. Collaborations between traditional Italian musicians and artists from other cultures create hybrid genres that reflect the globalized nature of modern art life in</w:t>
      </w:r>
      <w:r>
        <w:t xml:space="preserve"> </w:t>
      </w:r>
      <w:r>
        <w:rPr>
          <w:bCs/>
          <w:b/>
        </w:rPr>
        <w:t xml:space="preserve">Italy Milan</w:t>
      </w:r>
      <w:r>
        <w:t xml:space="preserve">. These interactions foster a sense of community that transcends language barriers, uniting individuals through the universal language of sound. The shared struggle to make ends meet, to secure gigs, and to find recognition creates bonds among musicians that are deeply felt. In this sense, being a</w:t>
      </w:r>
    </w:p>
    <w:p>
      <w:pPr>
        <w:pStyle w:val="BodyText"/>
      </w:pPr>
      <w:r>
        <w:t xml:space="preserve">Musician in Milan is also about belonging to a tribe of dreamers who see beauty in the grit and glamour alike.</w:t>
      </w:r>
    </w:p>
    <w:p>
      <w:pPr>
        <w:pStyle w:val="BodyText"/>
      </w:pPr>
      <w:r>
        <w:t xml:space="preserve">Furthermore, one must reflect on the emotional toll and reward of this lifestyle. The expectations placed upon a</w:t>
      </w:r>
    </w:p>
    <w:p>
      <w:pPr>
        <w:pStyle w:val="BodyText"/>
      </w:pPr>
      <w:r>
        <w:t xml:space="preserve">Musician can be immense. Audiences in</w:t>
      </w:r>
    </w:p>
    <w:p>
      <w:pPr>
        <w:pStyle w:val="BodyText"/>
      </w:pPr>
      <w:r>
        <w:t xml:space="preserve">Italy Milan are discerning and knowledgeable; they have grown up surrounded by high culture but also exposed to global trends through media and travel. This creates a demanding listener base that appreciates technical skill but craves authenticity. It is easy to feel inadequate or overwhelmed by the sheer volume of talent present in the city. Imposter syndrome is a common companion for artists in such vibrant hubs. However, this pressure serves as a catalyst for growth. Each performance becomes an opportunity to refine one’s voice, to deepen one’s connection with the audience, and to contribute something unique to the cultural tapestry of</w:t>
      </w:r>
      <w:r>
        <w:t xml:space="preserve"> </w:t>
      </w:r>
      <w:r>
        <w:rPr>
          <w:bCs/>
          <w:b/>
        </w:rPr>
        <w:t xml:space="preserve">Italy Milan</w:t>
      </w:r>
      <w:r>
        <w:t xml:space="preserve">.</w:t>
      </w:r>
    </w:p>
    <w:p>
      <w:pPr>
        <w:pStyle w:val="BodyText"/>
      </w:pPr>
      <w:r>
        <w:t xml:space="preserve">In conclusion, reflecting on the experience of being a</w:t>
      </w:r>
    </w:p>
    <w:p>
      <w:pPr>
        <w:pStyle w:val="BodyText"/>
      </w:pPr>
      <w:r>
        <w:t xml:space="preserve">Musicianin&lt; strong &gt; ItalyMilan reveals a complex interplay of tradition and innovation, commerce and art, isolation and community. It is a journey that requires resilience, adaptability, and an open heart. The city demands much from its artists but gives back in spades: inspiration drawn from history, opportunities forged through economic strength, and connections built through shared passion. To be a</w:t>
      </w:r>
    </w:p>
    <w:p>
      <w:pPr>
        <w:pStyle w:val="BodyText"/>
      </w:pPr>
      <w:r>
        <w:t xml:space="preserve">Musician here is to engage in an ongoing conversation with the past while composing the future. It is to find one’s place within a melody that has been playing for centuries and will continue long after we have gone silent. The soul of</w:t>
      </w:r>
    </w:p>
    <w:p>
      <w:pPr>
        <w:pStyle w:val="BodyText"/>
      </w:pPr>
      <w:r>
        <w:t xml:space="preserve">Italy Milanis not just in its stones or its clothes, but in the music that rises from its streets, echoing through time, reminding us all of the power and beauty of creative expression.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Italy Milan</dc:title>
  <dc:creator/>
  <dc:language>en</dc:language>
  <cp:keywords/>
  <dcterms:created xsi:type="dcterms:W3CDTF">2026-07-29T06:59:25Z</dcterms:created>
  <dcterms:modified xsi:type="dcterms:W3CDTF">2026-07-29T06:59:25Z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