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Paper:</w:t>
      </w:r>
      <w:r>
        <w:t xml:space="preserve"> </w:t>
      </w:r>
      <w:r>
        <w:t xml:space="preserve">The</w:t>
      </w:r>
      <w:r>
        <w:t xml:space="preserve"> </w:t>
      </w:r>
      <w:r>
        <w:t xml:space="preserve">Soul</w:t>
      </w:r>
      <w:r>
        <w:t xml:space="preserve"> </w:t>
      </w:r>
      <w:r>
        <w:t xml:space="preserve">of</w:t>
      </w:r>
      <w:r>
        <w:t xml:space="preserve"> </w:t>
      </w:r>
      <w:r>
        <w:t xml:space="preserve">Music</w:t>
      </w:r>
      <w:r>
        <w:t xml:space="preserve"> </w:t>
      </w:r>
      <w:r>
        <w:t xml:space="preserve">in</w:t>
      </w:r>
      <w:r>
        <w:t xml:space="preserve"> </w:t>
      </w:r>
      <w:r>
        <w:t xml:space="preserve">Italy</w:t>
      </w:r>
      <w:r>
        <w:t xml:space="preserve"> </w:t>
      </w:r>
      <w:r>
        <w:t xml:space="preserve">Naples</w:t>
      </w:r>
    </w:p>
    <w:p>
      <w:pPr>
        <w:pStyle w:val="FirstParagraph"/>
      </w:pPr>
      <w:r>
        <w:t xml:space="preserve">```html</w:t>
      </w:r>
    </w:p>
    <w:bookmarkStart w:id="26" w:name="a-symphony-of-history-and-emotion"/>
    <w:p>
      <w:pPr>
        <w:pStyle w:val="Heading1"/>
      </w:pPr>
      <w:r>
        <w:t xml:space="preserve">A Symphony of History and Emotion</w:t>
      </w:r>
    </w:p>
    <w:p>
      <w:pPr>
        <w:pStyle w:val="FirstParagraph"/>
      </w:pPr>
      <w:r>
        <w:rPr>
          <w:bCs/>
          <w:b/>
        </w:rPr>
        <w:t xml:space="preserve">Title:</w:t>
      </w:r>
      <w:r>
        <w:t xml:space="preserve"> </w:t>
      </w:r>
      <w:r>
        <w:t xml:space="preserve">Reflections on Musicality in Italy Naples</w:t>
      </w:r>
      <w:r>
        <w:br/>
      </w:r>
      <w:r>
        <w:rPr>
          <w:bCs/>
          <w:b/>
        </w:rPr>
        <w:t xml:space="preserve">Date:</w:t>
      </w:r>
      <w:r>
        <w:t xml:space="preserve"> </w:t>
      </w:r>
      <w:r>
        <w:t xml:space="preserve">May 24, 2024</w:t>
      </w:r>
      <w:r>
        <w:br/>
      </w:r>
      <w:r>
        <w:rPr>
          <w:bCs/>
          <w:b/>
        </w:rPr>
        <w:t xml:space="preserve">Subject:</w:t>
      </w:r>
      <w:r>
        <w:t xml:space="preserve"> </w:t>
      </w:r>
      <w:r>
        <w:t xml:space="preserve">Cultural Analysis of the Musician in the Context of Italy Naples</w:t>
      </w:r>
    </w:p>
    <w:p>
      <w:pPr>
        <w:pStyle w:val="BodyText"/>
      </w:pPr>
      <w:r>
        <w:br/>
      </w:r>
    </w:p>
    <w:bookmarkStart w:id="20" w:name="Xea6f7905647130abfd266ca1a05f6abaa38c8c8"/>
    <w:p>
      <w:pPr>
        <w:pStyle w:val="Heading2"/>
      </w:pPr>
      <w:r>
        <w:t xml:space="preserve">The Breath of a City: Introduction to Italy Naples</w:t>
      </w:r>
    </w:p>
    <w:p>
      <w:pPr>
        <w:pStyle w:val="FirstParagraph"/>
      </w:pPr>
      <w:r>
        <w:t xml:space="preserve">To understand the essence of a musician, one must first listen to the city that shapes them. In my journey through</w:t>
      </w:r>
      <w:r>
        <w:t xml:space="preserve"> </w:t>
      </w:r>
      <w:r>
        <w:rPr>
          <w:bCs/>
          <w:b/>
        </w:rPr>
        <w:t xml:space="preserve">Italy Naples</w:t>
      </w:r>
      <w:r>
        <w:t xml:space="preserve">, I have come to realize that music here is not merely an art form practiced in concert halls or recorded studios; it is the very breath of the population, woven into the cobblestone streets and echoing off ancient walls.</w:t>
      </w:r>
      <w:r>
        <w:t xml:space="preserve"> </w:t>
      </w:r>
      <w:r>
        <w:rPr>
          <w:bCs/>
          <w:b/>
        </w:rPr>
        <w:t xml:space="preserve">Italy Naples</w:t>
      </w:r>
      <w:r>
        <w:t xml:space="preserve">, with its vibrant chaos, breathtaking beauty, and deep historical roots, serves as a living instrument itself. The city does not just host music; it performs constantly.</w:t>
      </w:r>
    </w:p>
    <w:p>
      <w:pPr>
        <w:pStyle w:val="BodyText"/>
      </w:pPr>
      <w:r>
        <w:t xml:space="preserve">Naples is often misunderstood by outsiders who view it solely through the lens of tourism or economic struggle. However, those who listen closely hear a profound narrative sung in every conversation, every argument on the street corner, and every quiet moment in a family home. The soul of</w:t>
      </w:r>
      <w:r>
        <w:t xml:space="preserve"> </w:t>
      </w:r>
      <w:r>
        <w:rPr>
          <w:bCs/>
          <w:b/>
        </w:rPr>
        <w:t xml:space="preserve">Italy Naples</w:t>
      </w:r>
      <w:r>
        <w:t xml:space="preserve"> </w:t>
      </w:r>
      <w:r>
        <w:t xml:space="preserve">is melodic. It is a place where joy and sorrow dance together in an eternal tarantella of emotion. This environment inevitably shapes the musician who calls this city home.</w:t>
      </w:r>
    </w:p>
    <w:p>
      <w:pPr>
        <w:pStyle w:val="BodyText"/>
      </w:pPr>
      <w:r>
        <w:br/>
      </w:r>
    </w:p>
    <w:bookmarkEnd w:id="20"/>
    <w:bookmarkStart w:id="21" w:name="X6f00c95bdf7e27869886fbbb2949e4bfad87688"/>
    <w:p>
      <w:pPr>
        <w:pStyle w:val="Heading2"/>
      </w:pPr>
      <w:r>
        <w:t xml:space="preserve">The Identity of the Musician in Southern Culture</w:t>
      </w:r>
    </w:p>
    <w:p>
      <w:pPr>
        <w:pStyle w:val="FirstParagraph"/>
      </w:pPr>
      <w:r>
        <w:t xml:space="preserve">When we speak of the</w:t>
      </w:r>
      <w:r>
        <w:t xml:space="preserve"> </w:t>
      </w:r>
      <w:r>
        <w:rPr>
          <w:bCs/>
          <w:b/>
        </w:rPr>
        <w:t xml:space="preserve">Musician</w:t>
      </w:r>
      <w:r>
        <w:t xml:space="preserve"> </w:t>
      </w:r>
      <w:r>
        <w:t xml:space="preserve">in this context, we are not referring solely to a professional entertainer seeking fame. In Naples, the definition is far more expansive. The true Neapolitan musician is often an everyman or everywoman who possesses an innate ability to translate life’s hardships into song. This distinction is crucial when analyzing the cultural impact of music in</w:t>
      </w:r>
      <w:r>
        <w:t xml:space="preserve"> </w:t>
      </w:r>
      <w:r>
        <w:rPr>
          <w:bCs/>
          <w:b/>
        </w:rPr>
        <w:t xml:space="preserve">Italy Naples</w:t>
      </w:r>
      <w:r>
        <w:t xml:space="preserve">.</w:t>
      </w:r>
    </w:p>
    <w:p>
      <w:pPr>
        <w:pStyle w:val="BodyText"/>
      </w:pPr>
      <w:r>
        <w:t xml:space="preserve">The traditional Neapolitan song (Canzone Napoletana) is not simply a collection of notes; it is a vehicle for storytelling that has been passed down through generations. Famous songs like "Torna a Surriento" or "O sole mio" are not just tourist attractions; they are expressions of deep longing and love that resonate with the local populace on an emotional level. The</w:t>
      </w:r>
      <w:r>
        <w:t xml:space="preserve"> </w:t>
      </w:r>
      <w:r>
        <w:rPr>
          <w:bCs/>
          <w:b/>
        </w:rPr>
        <w:t xml:space="preserve">Musician</w:t>
      </w:r>
      <w:r>
        <w:t xml:space="preserve"> </w:t>
      </w:r>
      <w:r>
        <w:t xml:space="preserve">here acts as a historian, preserving the stories of ordinary people who might otherwise be forgotten by history books.</w:t>
      </w:r>
    </w:p>
    <w:p>
      <w:pPr>
        <w:pStyle w:val="BodyText"/>
      </w:pPr>
      <w:r>
        <w:t xml:space="preserve">This role places a heavy burden and great honor on the artist. To perform in Naples is to engage with an audience that has high standards for authenticity. There is little tolerance for superficiality or technical perfection without emotional depth. The Neapolitan audience can spot a fake performance from across the room. Therefore, the</w:t>
      </w:r>
      <w:r>
        <w:t xml:space="preserve"> </w:t>
      </w:r>
      <w:r>
        <w:rPr>
          <w:bCs/>
          <w:b/>
        </w:rPr>
        <w:t xml:space="preserve">Musician</w:t>
      </w:r>
      <w:r>
        <w:t xml:space="preserve"> </w:t>
      </w:r>
      <w:r>
        <w:t xml:space="preserve">must draw from personal experience and communal memory to create art that feels genuine.</w:t>
      </w:r>
    </w:p>
    <w:p>
      <w:pPr>
        <w:pStyle w:val="BodyText"/>
      </w:pPr>
      <w:r>
        <w:br/>
      </w:r>
    </w:p>
    <w:bookmarkEnd w:id="21"/>
    <w:bookmarkStart w:id="22" w:name="X5f54ffeb5188e3522eaf10facb2b1c2bc0d9d01"/>
    <w:p>
      <w:pPr>
        <w:pStyle w:val="Heading2"/>
      </w:pPr>
      <w:r>
        <w:t xml:space="preserve">The Intersection of Tradition and Modernity</w:t>
      </w:r>
    </w:p>
    <w:p>
      <w:pPr>
        <w:pStyle w:val="FirstParagraph"/>
      </w:pPr>
      <w:r>
        <w:t xml:space="preserve">In recent years, I have observed a fascinating evolution in how the modern musician navigates the streets of Naples. While tradition remains strong, particularly in historic venues like Teatro San Carlo or intimate trattorias where old songs are sung acoustically, there is also a burgeoning scene of contemporary artists blending traditional Neapolitan sounds with jazz, rock, and electronic beats.</w:t>
      </w:r>
    </w:p>
    <w:p>
      <w:pPr>
        <w:pStyle w:val="BodyText"/>
      </w:pPr>
      <w:r>
        <w:t xml:space="preserve">This fusion reflects the current state of</w:t>
      </w:r>
      <w:r>
        <w:t xml:space="preserve"> </w:t>
      </w:r>
      <w:r>
        <w:rPr>
          <w:bCs/>
          <w:b/>
        </w:rPr>
        <w:t xml:space="preserve">Italy Naples</w:t>
      </w:r>
      <w:r>
        <w:t xml:space="preserve">. The city is changing. It is trying to shed some of its historical stigmas while proudly maintaining its unique cultural identity. Young musicians are using modern technology to share their music globally, yet they anchor their work in the dialect and rhythms native to Campania. This duality creates a rich tapestry where the old guard and the new generation respect each other.</w:t>
      </w:r>
    </w:p>
    <w:p>
      <w:pPr>
        <w:pStyle w:val="BodyText"/>
      </w:pPr>
      <w:r>
        <w:t xml:space="preserve">For instance, visiting local jazz clubs in Spaccanapoli reveals artists who might incorporate a classic mandolin riff into complex improvisational structures. These musicians are bridging gaps—between generations, between local pride and global appreciation, and between the sacred tradition of songwriting and the secular world of modern performance.</w:t>
      </w:r>
    </w:p>
    <w:p>
      <w:pPr>
        <w:pStyle w:val="BodyText"/>
      </w:pPr>
      <w:r>
        <w:br/>
      </w:r>
    </w:p>
    <w:bookmarkEnd w:id="22"/>
    <w:bookmarkStart w:id="23" w:name="music-as-social-commentary"/>
    <w:p>
      <w:pPr>
        <w:pStyle w:val="Heading2"/>
      </w:pPr>
      <w:r>
        <w:t xml:space="preserve">Music as Social Commentary</w:t>
      </w:r>
    </w:p>
    <w:p>
      <w:pPr>
        <w:pStyle w:val="FirstParagraph"/>
      </w:pPr>
      <w:r>
        <w:t xml:space="preserve">I must also reflect on the political power inherent in Neapolitan music. Historically, songs have been used to critique authority or express social unrest. The mafia's shadow over Naples has long been a topic of discussion, and many artists have used their platforms to stand against organized crime or to highlight the struggles of the working class.</w:t>
      </w:r>
    </w:p>
    <w:p>
      <w:pPr>
        <w:pStyle w:val="BodyText"/>
      </w:pPr>
      <w:r>
        <w:t xml:space="preserve">The modern</w:t>
      </w:r>
      <w:r>
        <w:t xml:space="preserve"> </w:t>
      </w:r>
      <w:r>
        <w:rPr>
          <w:bCs/>
          <w:b/>
        </w:rPr>
        <w:t xml:space="preserve">Musician</w:t>
      </w:r>
      <w:r>
        <w:t xml:space="preserve"> </w:t>
      </w:r>
      <w:r>
        <w:t xml:space="preserve">in this region often feels compelled to be more than just an entertainer. They are voices for change. Rap scenes and underground rock bands frequently address issues such as unemployment, urban decay, and youth disillusionment. By doing so, they transform the music scene into a forum for public debate.</w:t>
      </w:r>
    </w:p>
    <w:p>
      <w:pPr>
        <w:pStyle w:val="BodyText"/>
      </w:pPr>
      <w:r>
        <w:t xml:space="preserve">This aspect of musicality adds another layer to my understanding of art in</w:t>
      </w:r>
      <w:r>
        <w:t xml:space="preserve"> </w:t>
      </w:r>
      <w:r>
        <w:rPr>
          <w:bCs/>
          <w:b/>
        </w:rPr>
        <w:t xml:space="preserve">Italy Naples</w:t>
      </w:r>
      <w:r>
        <w:t xml:space="preserve">. It shows that culture is not separate from politics; it is deeply intertwined with it. The passion displayed in these performances stems from a genuine desire to see improvements in their community. When a musician sings about poverty or resilience, they are sharing their lived reality, inviting the audience to witness and perhaps act.</w:t>
      </w:r>
    </w:p>
    <w:p>
      <w:pPr>
        <w:pStyle w:val="BodyText"/>
      </w:pPr>
      <w:r>
        <w:br/>
      </w:r>
    </w:p>
    <w:bookmarkEnd w:id="23"/>
    <w:bookmarkStart w:id="24" w:name="personal-reflections-on-listening"/>
    <w:p>
      <w:pPr>
        <w:pStyle w:val="Heading2"/>
      </w:pPr>
      <w:r>
        <w:t xml:space="preserve">Personal Reflections on Listening</w:t>
      </w:r>
    </w:p>
    <w:p>
      <w:pPr>
        <w:pStyle w:val="FirstParagraph"/>
      </w:pPr>
      <w:r>
        <w:t xml:space="preserve">Sitting in one of the many piazzas during sunset, watching locals gather around street performers singing traditional ballads with raw emotion, I felt a shift within myself. It was not just about hearing beautiful melodies; it was about witnessing a community coming together through sound.</w:t>
      </w:r>
    </w:p>
    <w:p>
      <w:pPr>
        <w:pStyle w:val="BodyText"/>
      </w:pPr>
      <w:r>
        <w:t xml:space="preserve">This experience highlighted for me the universal yet specific nature of music. While any culture can appreciate beauty, the Neapolitan way of expressing love and loss is uniquely intense. The</w:t>
      </w:r>
      <w:r>
        <w:t xml:space="preserve"> </w:t>
      </w:r>
      <w:r>
        <w:rPr>
          <w:bCs/>
          <w:b/>
        </w:rPr>
        <w:t xml:space="preserve">Musician</w:t>
      </w:r>
      <w:r>
        <w:t xml:space="preserve"> </w:t>
      </w:r>
      <w:r>
        <w:t xml:space="preserve">acts as a conduit for this intensity, channeling centuries of history into moments of shared human connection.</w:t>
      </w:r>
    </w:p>
    <w:p>
      <w:pPr>
        <w:pStyle w:val="BodyText"/>
      </w:pPr>
      <w:r>
        <w:br/>
      </w:r>
    </w:p>
    <w:bookmarkEnd w:id="24"/>
    <w:bookmarkStart w:id="25" w:name="conclusion"/>
    <w:p>
      <w:pPr>
        <w:pStyle w:val="Heading2"/>
      </w:pPr>
      <w:r>
        <w:t xml:space="preserve">Conclusion</w:t>
      </w:r>
    </w:p>
    <w:p>
      <w:pPr>
        <w:pStyle w:val="FirstParagraph"/>
      </w:pPr>
      <w:r>
        <w:t xml:space="preserve">In conclusion, exploring the concept of the musician within the framework of</w:t>
      </w:r>
      <w:r>
        <w:t xml:space="preserve"> </w:t>
      </w:r>
      <w:r>
        <w:rPr>
          <w:bCs/>
          <w:b/>
        </w:rPr>
        <w:t xml:space="preserve">Italy Naples</w:t>
      </w:r>
      <w:r>
        <w:t xml:space="preserve"> </w:t>
      </w:r>
      <w:r>
        <w:t xml:space="preserve">has been a transformative experience. It challenges us to look beyond technical proficiency and appreciate the deep emotional roots that fuel artistic expression in this region. Naples teaches us that music is survival, memory, love, and resistance all at once.</w:t>
      </w:r>
    </w:p>
    <w:p>
      <w:pPr>
        <w:pStyle w:val="BodyText"/>
      </w:pPr>
      <w:r>
        <w:t xml:space="preserve">The city remains an indispensable reference point for anyone interested in the intersection of culture and art. As long as there are stories to tell in the streets of</w:t>
      </w:r>
      <w:r>
        <w:t xml:space="preserve"> </w:t>
      </w:r>
      <w:r>
        <w:rPr>
          <w:bCs/>
          <w:b/>
        </w:rPr>
        <w:t xml:space="preserve">Italy Naples</w:t>
      </w:r>
      <w:r>
        <w:t xml:space="preserve">, there will be a musician ready to sing them. Understanding this dynamic offers valuable insights into how art can reflect and shape the identity of a place, proving that true music transcends borders while remaining deeply local.</w:t>
      </w:r>
    </w:p>
    <w:p>
      <w:pPr>
        <w:pStyle w:val="BodyText"/>
      </w:pPr>
      <w:r>
        <w:t xml:space="preserve">Sincerely,</w:t>
      </w:r>
      <w:r>
        <w:br/>
      </w:r>
      <w:r>
        <w:t xml:space="preserve">[Your Name]</w:t>
      </w:r>
      <w:r>
        <w:br/>
      </w:r>
      <w:r>
        <w:t xml:space="preserve">Researcher &amp; Observer</w:t>
      </w:r>
    </w:p>
    <w:p>
      <w:pPr>
        <w:pStyle w:val="BodyText"/>
      </w:pPr>
      <w:r>
        <w:t xml:space="preserve">```</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Paper: The Soul of Music in Italy Naples</dc:title>
  <dc:creator/>
  <dc:language>en</dc:language>
  <cp:keywords/>
  <dcterms:created xsi:type="dcterms:W3CDTF">2026-07-29T19:36:29Z</dcterms:created>
  <dcterms:modified xsi:type="dcterms:W3CDTF">2026-07-29T19:36:29Z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