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0" w:name="Xe5406268648d520f69f23e4976d84e0b902073b"/>
    <w:p>
      <w:pPr>
        <w:pStyle w:val="Heading1"/>
      </w:pPr>
      <w:r>
        <w:t xml:space="preserve">Reflection Paper on the Musician in Nigeria Lagos</w:t>
      </w:r>
    </w:p>
    <w:p>
      <w:pPr>
        <w:pStyle w:val="FirstParagraph"/>
      </w:pPr>
      <w:r>
        <w:t xml:space="preserve">Date: October 26, 2023</w:t>
      </w:r>
      <w:r>
        <w:br/>
      </w:r>
      <w:r>
        <w:t xml:space="preserve">Context: Cultural Reflections from Nigeria Lagos</w:t>
      </w:r>
    </w:p>
    <w:bookmarkEnd w:id="20"/>
    <w:p>
      <w:pPr>
        <w:pStyle w:val="BodyText"/>
      </w:pPr>
      <w:r>
        <w:t xml:space="preserve">The vibrant tapestry of human experience is often woven with threads of sound, rhythm, and melody. In the bustling metropolis of</w:t>
      </w:r>
      <w:r>
        <w:t xml:space="preserve"> </w:t>
      </w:r>
      <w:r>
        <w:rPr>
          <w:bCs/>
          <w:b/>
        </w:rPr>
        <w:t xml:space="preserve">Nigeria Lagos</w:t>
      </w:r>
      <w:r>
        <w:t xml:space="preserve">, this auditory landscape is not merely a backdrop but a central pillar of daily life. This reflection paper seeks to explore the profound role and significance of the</w:t>
      </w:r>
      <w:r>
        <w:t xml:space="preserve"> </w:t>
      </w:r>
      <w:r>
        <w:rPr>
          <w:bCs/>
          <w:b/>
        </w:rPr>
        <w:t xml:space="preserve">Musician</w:t>
      </w:r>
      <w:r>
        <w:t xml:space="preserve"> </w:t>
      </w:r>
      <w:r>
        <w:t xml:space="preserve">within this dynamic urban environment. By examining the intersection of art, culture, economy, and social commentary in</w:t>
      </w:r>
      <w:r>
        <w:t xml:space="preserve"> </w:t>
      </w:r>
      <w:r>
        <w:rPr>
          <w:iCs/>
          <w:i/>
        </w:rPr>
        <w:t xml:space="preserve">Nigeria Lagos</w:t>
      </w:r>
      <w:r>
        <w:t xml:space="preserve">, we gain insight into how music serves as both a mirror and a catalyst for societal change.</w:t>
      </w:r>
    </w:p>
    <w:bookmarkStart w:id="21" w:name="the-pulse-of-nigeria-lagos"/>
    <w:p>
      <w:pPr>
        <w:pStyle w:val="Heading2"/>
      </w:pPr>
      <w:r>
        <w:t xml:space="preserve">The Pulse of Nigeria Lagos</w:t>
      </w:r>
    </w:p>
    <w:p>
      <w:pPr>
        <w:pStyle w:val="FirstParagraph"/>
      </w:pPr>
      <w:r>
        <w:t xml:space="preserve">It is impossible to discuss the cultural ethos of</w:t>
      </w:r>
      <w:r>
        <w:t xml:space="preserve"> </w:t>
      </w:r>
      <w:r>
        <w:rPr>
          <w:bCs/>
          <w:b/>
        </w:rPr>
        <w:t xml:space="preserve">Nigeria Lagos</w:t>
      </w:r>
      <w:r>
        <w:t xml:space="preserve"> </w:t>
      </w:r>
      <w:r>
        <w:t xml:space="preserve">without acknowledging its relentless energy. Known as the economic hub of West Africa, Lagos is a city that never sleeps. From the chaotic streets of Balogun Market to the serene beaches of Bar Beach, sound permeates every corner. In this context, the</w:t>
      </w:r>
      <w:r>
        <w:t xml:space="preserve"> </w:t>
      </w:r>
      <w:r>
        <w:rPr>
          <w:bCs/>
          <w:b/>
        </w:rPr>
        <w:t xml:space="preserve">Musician</w:t>
      </w:r>
      <w:r>
        <w:t xml:space="preserve"> </w:t>
      </w:r>
      <w:r>
        <w:t xml:space="preserve">emerges not just as an entertainer but as a storyteller who captures the zeitgeist of this sprawling city.</w:t>
      </w:r>
    </w:p>
    <w:p>
      <w:pPr>
        <w:pStyle w:val="BodyText"/>
      </w:pPr>
      <w:r>
        <w:t xml:space="preserve">The city’s unique blend of Yoruba traditions, Nigerian Pidgin English slang, and global influences creates a fertile ground for musical innovation. The</w:t>
      </w:r>
      <w:r>
        <w:t xml:space="preserve"> </w:t>
      </w:r>
      <w:r>
        <w:rPr>
          <w:iCs/>
          <w:i/>
        </w:rPr>
        <w:t xml:space="preserve">Nigeria Lagos</w:t>
      </w:r>
      <w:r>
        <w:t xml:space="preserve"> </w:t>
      </w:r>
      <w:r>
        <w:t xml:space="preserve">soundscape is characterized by Afrobeats, Highlife, Juju music, and contemporary Hip-Hop. Each genre offers a distinct narrative about life in the city—ranging from struggles with infrastructure to celebrations of resilience and joy.</w:t>
      </w:r>
    </w:p>
    <w:bookmarkEnd w:id="21"/>
    <w:bookmarkStart w:id="22" w:name="the-role-of-the-musician"/>
    <w:p>
      <w:pPr>
        <w:pStyle w:val="Heading2"/>
      </w:pPr>
      <w:r>
        <w:t xml:space="preserve">The Role of the Musician</w:t>
      </w:r>
    </w:p>
    <w:p>
      <w:pPr>
        <w:pStyle w:val="FirstParagraph"/>
      </w:pPr>
      <w:r>
        <w:t xml:space="preserve">In</w:t>
      </w:r>
      <w:r>
        <w:t xml:space="preserve"> </w:t>
      </w:r>
      <w:r>
        <w:rPr>
          <w:bCs/>
          <w:b/>
        </w:rPr>
        <w:t xml:space="preserve">Nigeria Lagos</w:t>
      </w:r>
      <w:r>
        <w:t xml:space="preserve">, the</w:t>
      </w:r>
      <w:r>
        <w:t xml:space="preserve"> </w:t>
      </w:r>
      <w:r>
        <w:rPr>
          <w:bCs/>
          <w:b/>
        </w:rPr>
        <w:t xml:space="preserve">Musician</w:t>
      </w:r>
      <w:r>
        <w:t xml:space="preserve"> </w:t>
      </w:r>
      <w:r>
        <w:t xml:space="preserve">occupies a multifaceted role. Firstly, they are cultural custodians. Through lyrics that often incorporate local dialects and proverbs, musicians preserve linguistic heritage while adapting to modern sensibilities. When an artist in Lagos sings about "Japa" (emigration) or references specific neighborhoods like Yaba or Ikeja, they are grounding their art in a very real social reality.</w:t>
      </w:r>
    </w:p>
    <w:p>
      <w:pPr>
        <w:pStyle w:val="BlockText"/>
      </w:pPr>
      <w:r>
        <w:t xml:space="preserve">"Music is the language of emotion, but in Lagos, it is the language of survival and hope."</w:t>
      </w:r>
    </w:p>
    <w:p>
      <w:pPr>
        <w:pStyle w:val="FirstParagraph"/>
      </w:pPr>
      <w:r>
        <w:t xml:space="preserve">- Reflection on Local Artistry</w:t>
      </w:r>
    </w:p>
    <w:bookmarkEnd w:id="22"/>
    <w:bookmarkStart w:id="23" w:name="social-commentary-and-activism"/>
    <w:p>
      <w:pPr>
        <w:pStyle w:val="Heading2"/>
      </w:pPr>
      <w:r>
        <w:t xml:space="preserve">Social Commentary and Activism</w:t>
      </w:r>
    </w:p>
    <w:p>
      <w:pPr>
        <w:pStyle w:val="FirstParagraph"/>
      </w:pPr>
      <w:r>
        <w:t xml:space="preserve">Beyond entertainment, the</w:t>
      </w:r>
      <w:r>
        <w:t xml:space="preserve"> </w:t>
      </w:r>
      <w:r>
        <w:rPr>
          <w:bCs/>
          <w:b/>
        </w:rPr>
        <w:t xml:space="preserve">Musician</w:t>
      </w:r>
      <w:r>
        <w:t xml:space="preserve"> </w:t>
      </w:r>
      <w:r>
        <w:t xml:space="preserve">in</w:t>
      </w:r>
      <w:r>
        <w:t xml:space="preserve"> </w:t>
      </w:r>
      <w:r>
        <w:rPr>
          <w:iCs/>
          <w:i/>
        </w:rPr>
        <w:t xml:space="preserve">Nigeria Lagos</w:t>
      </w:r>
      <w:r>
        <w:t xml:space="preserve"> </w:t>
      </w:r>
      <w:r>
        <w:t xml:space="preserve">frequently acts as a social commentator. The history of Nigerian music is replete with artists who have used their platforms to address political issues, economic hardship, and social injustice. For instance, the #EndSARS movement saw a surge in musical expressions calling for police reform and human rights. Musicians became amplifiers for the voices of the youth in Lagos.</w:t>
      </w:r>
    </w:p>
    <w:p>
      <w:pPr>
        <w:pStyle w:val="BodyText"/>
      </w:pPr>
      <w:r>
        <w:t xml:space="preserve">This activism is deeply rooted in the communal nature of society in</w:t>
      </w:r>
      <w:r>
        <w:t xml:space="preserve"> </w:t>
      </w:r>
      <w:r>
        <w:rPr>
          <w:bCs/>
          <w:b/>
        </w:rPr>
        <w:t xml:space="preserve">Nigeria Lagos</w:t>
      </w:r>
      <w:r>
        <w:t xml:space="preserve">. Music events are not just concerts; they are gatherings where collective emotions are shared. The</w:t>
      </w:r>
      <w:r>
        <w:t xml:space="preserve"> </w:t>
      </w:r>
      <w:r>
        <w:rPr>
          <w:iCs/>
          <w:i/>
        </w:rPr>
        <w:t xml:space="preserve">Musician</w:t>
      </w:r>
      <w:r>
        <w:t xml:space="preserve"> </w:t>
      </w:r>
      <w:r>
        <w:t xml:space="preserve">facilitates this sharing, creating spaces where listeners can feel understood and validated. Whether through poignant ballads or upbeat dance tracks, the underlying message often resonates with the hopes and fears of the populace.</w:t>
      </w:r>
    </w:p>
    <w:bookmarkEnd w:id="23"/>
    <w:bookmarkStart w:id="24" w:name="economic-impact-and-industry-growth"/>
    <w:p>
      <w:pPr>
        <w:pStyle w:val="Heading2"/>
      </w:pPr>
      <w:r>
        <w:t xml:space="preserve">Economic Impact and Industry Growth</w:t>
      </w:r>
    </w:p>
    <w:p>
      <w:pPr>
        <w:pStyle w:val="FirstParagraph"/>
      </w:pPr>
      <w:r>
        <w:t xml:space="preserve">The economic dimension of music in</w:t>
      </w:r>
      <w:r>
        <w:t xml:space="preserve"> </w:t>
      </w:r>
      <w:r>
        <w:rPr>
          <w:bCs/>
          <w:b/>
        </w:rPr>
        <w:t xml:space="preserve">Nigeria Lagos</w:t>
      </w:r>
      <w:r>
        <w:t xml:space="preserve"> </w:t>
      </w:r>
      <w:r>
        <w:t xml:space="preserve">cannot be overstated. The rise of digital streaming platforms has allowed local</w:t>
      </w:r>
      <w:r>
        <w:t xml:space="preserve"> </w:t>
      </w:r>
      <w:r>
        <w:rPr>
          <w:bCs/>
          <w:b/>
        </w:rPr>
        <w:t xml:space="preserve">Musician</w:t>
      </w:r>
      <w:r>
        <w:t xml:space="preserve">s to reach global audiences, bringing foreign exchange and recognition to the country. Lagos is increasingly becoming a hub for music production, with world-class studios emerging in areas like Lekki and Victoria Island.</w:t>
      </w:r>
    </w:p>
    <w:p>
      <w:pPr>
        <w:pStyle w:val="BodyText"/>
      </w:pPr>
      <w:r>
        <w:t xml:space="preserve">This growth has created jobs not only for artists but also for producers, engineers, videographers, and marketers. The</w:t>
      </w:r>
      <w:r>
        <w:t xml:space="preserve"> </w:t>
      </w:r>
      <w:r>
        <w:rPr>
          <w:iCs/>
          <w:i/>
        </w:rPr>
        <w:t xml:space="preserve">Nigeria Lagos</w:t>
      </w:r>
      <w:r>
        <w:t xml:space="preserve"> </w:t>
      </w:r>
      <w:r>
        <w:t xml:space="preserve">music industry contributes significantly to the creative economy. However, this prosperity comes with challenges. Issues such as copyright protection, fair compensation, and infrastructure deficits remain pressing concerns that stakeholders in the industry are actively addressing.</w:t>
      </w:r>
    </w:p>
    <w:bookmarkEnd w:id="24"/>
    <w:bookmarkStart w:id="25" w:name="challenges-faced-by-musicians"/>
    <w:p>
      <w:pPr>
        <w:pStyle w:val="Heading2"/>
      </w:pPr>
      <w:r>
        <w:t xml:space="preserve">Challenges Faced by Musicians</w:t>
      </w:r>
    </w:p>
    <w:p>
      <w:pPr>
        <w:pStyle w:val="FirstParagraph"/>
      </w:pPr>
      <w:r>
        <w:t xml:space="preserve">Despite the opportunities,</w:t>
      </w:r>
      <w:r>
        <w:t xml:space="preserve"> </w:t>
      </w:r>
      <w:r>
        <w:rPr>
          <w:bCs/>
          <w:b/>
        </w:rPr>
        <w:t xml:space="preserve">Nigeria Lagos</w:t>
      </w:r>
      <w:r>
        <w:t xml:space="preserve"> </w:t>
      </w:r>
      <w:r>
        <w:t xml:space="preserve">presents unique challenges for its</w:t>
      </w:r>
      <w:r>
        <w:t xml:space="preserve"> </w:t>
      </w:r>
      <w:r>
        <w:rPr>
          <w:iCs/>
          <w:i/>
        </w:rPr>
        <w:t xml:space="preserve">Musician</w:t>
      </w:r>
      <w:r>
        <w:t xml:space="preserve">s. The competitive nature of the market is fierce, with countless talents vying for attention in a saturated industry. Additionally, infrastructural challenges such as unreliable power supply and traffic congestion can hinder creative processes and event logistics.</w:t>
      </w:r>
    </w:p>
    <w:p>
      <w:pPr>
        <w:pStyle w:val="BodyText"/>
      </w:pPr>
      <w:r>
        <w:t xml:space="preserve">Social issues also impact musicians directly. Harassment, lack of security at venues, and mental health struggles are prevalent yet often under-discussed topics. In</w:t>
      </w:r>
      <w:r>
        <w:t xml:space="preserve"> </w:t>
      </w:r>
      <w:r>
        <w:rPr>
          <w:iCs/>
          <w:i/>
        </w:rPr>
        <w:t xml:space="preserve">Nigeria Lagos</w:t>
      </w:r>
      <w:r>
        <w:t xml:space="preserve">, the pressure to succeed can be overwhelming, leading to burnout among artists who strive to maintain relevance in a rapidly evolving digital landscape.</w:t>
      </w:r>
    </w:p>
    <w:bookmarkEnd w:id="25"/>
    <w:bookmarkStart w:id="26" w:name="the-future-of-music-in-nigeria-lagos"/>
    <w:p>
      <w:pPr>
        <w:pStyle w:val="Heading2"/>
      </w:pPr>
      <w:r>
        <w:t xml:space="preserve">The Future of Music in Nigeria Lagos</w:t>
      </w:r>
    </w:p>
    <w:p>
      <w:pPr>
        <w:pStyle w:val="FirstParagraph"/>
      </w:pPr>
      <w:r>
        <w:t xml:space="preserve">Looking ahead, the future appears bright for the</w:t>
      </w:r>
      <w:r>
        <w:t xml:space="preserve"> </w:t>
      </w:r>
      <w:r>
        <w:rPr>
          <w:bCs/>
          <w:b/>
        </w:rPr>
        <w:t xml:space="preserve">Musician</w:t>
      </w:r>
      <w:r>
        <w:t xml:space="preserve"> </w:t>
      </w:r>
      <w:r>
        <w:t xml:space="preserve">in</w:t>
      </w:r>
      <w:r>
        <w:t xml:space="preserve"> </w:t>
      </w:r>
      <w:r>
        <w:rPr>
          <w:iCs/>
          <w:i/>
        </w:rPr>
        <w:t xml:space="preserve">Nigeria Lagos</w:t>
      </w:r>
      <w:r>
        <w:t xml:space="preserve">. With increased investment in technology and creative industries, there is potential for further global integration. The younger generation of musicians is more aware of their rights and better equipped to navigate the business side of music.</w:t>
      </w:r>
    </w:p>
    <w:p>
      <w:pPr>
        <w:pStyle w:val="BodyText"/>
      </w:pPr>
      <w:r>
        <w:t xml:space="preserve">Educational initiatives are also beginning to focus on music theory, production, and management in universities across</w:t>
      </w:r>
      <w:r>
        <w:t xml:space="preserve"> </w:t>
      </w:r>
      <w:r>
        <w:rPr>
          <w:bCs/>
          <w:b/>
        </w:rPr>
        <w:t xml:space="preserve">Nigeria Lagos</w:t>
      </w:r>
      <w:r>
        <w:t xml:space="preserve">. This formalization of musical education promises to elevate the quality and professionalism of local talent. Furthermore, collaborations between local artists and international stars continue to grow, cementing Lagos’s status as a global music capital.</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Musician</w:t>
      </w:r>
      <w:r>
        <w:t xml:space="preserve"> </w:t>
      </w:r>
      <w:r>
        <w:t xml:space="preserve">in</w:t>
      </w:r>
      <w:r>
        <w:t xml:space="preserve"> </w:t>
      </w:r>
      <w:r>
        <w:rPr>
          <w:iCs/>
          <w:i/>
        </w:rPr>
        <w:t xml:space="preserve">Nigeria Lagos</w:t>
      </w:r>
      <w:r>
        <w:t xml:space="preserve"> </w:t>
      </w:r>
      <w:r>
        <w:t xml:space="preserve">plays a pivotal role in shaping the cultural and social fabric of the city. They are storytellers, activists, entrepreneurs, and innovators. Their work reflects the complexities of life in one of Africa’s largest cities while offering solace and inspiration to millions.</w:t>
      </w:r>
    </w:p>
    <w:p>
      <w:pPr>
        <w:pStyle w:val="BodyText"/>
      </w:pPr>
      <w:r>
        <w:t xml:space="preserve">As we reflect on this topic, it is clear that supporting local artists is essential for sustaining the vibrant culture of</w:t>
      </w:r>
      <w:r>
        <w:t xml:space="preserve"> </w:t>
      </w:r>
      <w:r>
        <w:rPr>
          <w:bCs/>
          <w:b/>
        </w:rPr>
        <w:t xml:space="preserve">Nigeria Lagos</w:t>
      </w:r>
      <w:r>
        <w:t xml:space="preserve">. By addressing challenges and embracing opportunities, the music industry can continue to thrive, enriching both local communities and global audiences alike. The rhythm of Lagos beats strongest through its musicians, reminding us all that art has the power to transform societies.</w:t>
      </w:r>
    </w:p>
    <w:bookmarkEnd w:id="27"/>
    <w:p>
      <w:pPr>
        <w:pStyle w:val="BodyText"/>
      </w:pPr>
      <w:r>
        <w:rPr>
          <w:iCs/>
          <w:i/>
        </w:rPr>
        <w:t xml:space="preserve">This reflection paper was written in English as requested.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Nigeria Lagos</dc:title>
  <dc:creator/>
  <dc:language>en</dc:language>
  <cp:keywords/>
  <dcterms:created xsi:type="dcterms:W3CDTF">2026-07-29T14:28:54Z</dcterms:created>
  <dcterms:modified xsi:type="dcterms:W3CDTF">2026-07-29T14:28:54Z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