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Musician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510eead161f7af2673f4ae1d6fc7a227a87dae0"/>
    <w:p>
      <w:pPr>
        <w:pStyle w:val="Heading1"/>
      </w:pPr>
      <w:r>
        <w:t xml:space="preserve">A Harmonious Tapestry: Reflection on the Role of a Musician in United Arab Emirates Dubai</w:t>
      </w:r>
    </w:p>
    <w:p>
      <w:pPr>
        <w:pStyle w:val="FirstParagraph"/>
      </w:pPr>
      <w:r>
        <w:t xml:space="preserve">In the heart of the Middle East, where ancient desert traditions converge with futuristic urban ambitions, lies a city that has redefined modernity while respecting its roots. This is</w:t>
      </w:r>
      <w:r>
        <w:t xml:space="preserve"> </w:t>
      </w:r>
      <w:r>
        <w:rPr>
          <w:bCs/>
          <w:b/>
        </w:rPr>
        <w:t xml:space="preserve">United Arab Emirates Dubai</w:t>
      </w:r>
      <w:r>
        <w:t xml:space="preserve">, a metropolis known for its architectural marvels and economic prowess. However, beneath the glittering facade of skyscrapers and luxury boutiques lies a vibrant cultural pulse driven significantly by art and expression. Among these artists, the</w:t>
      </w:r>
      <w:r>
        <w:t xml:space="preserve"> </w:t>
      </w:r>
      <w:r>
        <w:rPr>
          <w:bCs/>
          <w:b/>
        </w:rPr>
        <w:t xml:space="preserve">Musician</w:t>
      </w:r>
      <w:r>
        <w:t xml:space="preserve"> </w:t>
      </w:r>
      <w:r>
        <w:t xml:space="preserve">holds a unique and transformative position. This reflection paper explores the multifaceted role of the musician within this dynamic landscape, examining how they serve as bridges between heritage and innovation, local communities and global citizens.</w:t>
      </w:r>
    </w:p>
    <w:p>
      <w:pPr>
        <w:pStyle w:val="BodyText"/>
      </w:pPr>
      <w:r>
        <w:rPr>
          <w:bCs/>
          <w:b/>
        </w:rPr>
        <w:t xml:space="preserve">The Cultural Context:</w:t>
      </w:r>
      <w:r>
        <w:t xml:space="preserve"> </w:t>
      </w:r>
      <w:r>
        <w:t xml:space="preserve">In</w:t>
      </w:r>
      <w:r>
        <w:t xml:space="preserve"> </w:t>
      </w:r>
      <w:r>
        <w:rPr>
          <w:bCs/>
          <w:b/>
        </w:rPr>
        <w:t xml:space="preserve">United Arab Emirates Dubai</w:t>
      </w:r>
      <w:r>
        <w:t xml:space="preserve">, music is not merely entertainment; it is a vital component of national identity and social cohesion. The rapid modernization of the emirate has created a multicultural melting pot, where the</w:t>
      </w:r>
      <w:r>
        <w:t xml:space="preserve"> </w:t>
      </w:r>
      <w:r>
        <w:rPr>
          <w:bCs/>
          <w:b/>
        </w:rPr>
        <w:t xml:space="preserve">Musician</w:t>
      </w:r>
      <w:r>
        <w:t xml:space="preserve"> </w:t>
      </w:r>
      <w:r>
        <w:t xml:space="preserve">acts as both a preserver of tradition and an architect of new cultural narratives.</w:t>
      </w:r>
    </w:p>
    <w:bookmarkStart w:id="20" w:name="the-guardian-of-heritage"/>
    <w:p>
      <w:pPr>
        <w:pStyle w:val="Heading2"/>
      </w:pPr>
      <w:r>
        <w:t xml:space="preserve">The Guardian of Heritage</w:t>
      </w:r>
    </w:p>
    <w:p>
      <w:pPr>
        <w:pStyle w:val="FirstParagraph"/>
      </w:pPr>
      <w:r>
        <w:t xml:space="preserve">To understand the significance of a</w:t>
      </w:r>
      <w:r>
        <w:t xml:space="preserve"> </w:t>
      </w:r>
      <w:r>
        <w:rPr>
          <w:bCs/>
          <w:b/>
        </w:rPr>
        <w:t xml:space="preserve">Musician</w:t>
      </w:r>
      <w:r>
        <w:t xml:space="preserve">Musician plays a crucial role in ensuring these sonic artifacts are not lost to time. In venues ranging from the historic Al Fahidi district to contemporary stages at the Dubai Opera House, these artists keep alive melodies that tell stories of resilience, community, and spiritual devotion.</w:t>
      </w:r>
    </w:p>
    <w:p>
      <w:pPr>
        <w:pStyle w:val="BodyText"/>
      </w:pPr>
      <w:r>
        <w:t xml:space="preserve">This preservation is not static; it is a living dialogue. The</w:t>
      </w:r>
      <w:r>
        <w:t xml:space="preserve"> </w:t>
      </w:r>
      <w:r>
        <w:rPr>
          <w:bCs/>
          <w:b/>
        </w:rPr>
        <w:t xml:space="preserve">Musician</w:t>
      </w:r>
      <w:r>
        <w:t xml:space="preserve">United Arab Emirates Dubai does not simply replay old tunes but interprets them through modern lenses. By integrating traditional instruments like the oud and mirwas with contemporary electronic beats, these artists create a soundscape that honors the past while speaking to the present generation. This synthesis ensures that Emirati identity remains relevant and robust in a rapidly globalizing world.</w:t>
      </w:r>
    </w:p>
    <w:bookmarkEnd w:id="20"/>
    <w:bookmarkStart w:id="21" w:name="the-bridge-to-globalization"/>
    <w:p>
      <w:pPr>
        <w:pStyle w:val="Heading2"/>
      </w:pPr>
      <w:r>
        <w:t xml:space="preserve">The Bridge to Globalization</w:t>
      </w:r>
    </w:p>
    <w:p>
      <w:pPr>
        <w:pStyle w:val="FirstParagraph"/>
      </w:pPr>
      <w:r>
        <w:t xml:space="preserve">Dubai is often described as a city without borders, hosting expatriates from over 200 nationalities. In this context, the</w:t>
      </w:r>
      <w:r>
        <w:t xml:space="preserve"> </w:t>
      </w:r>
      <w:r>
        <w:rPr>
          <w:bCs/>
          <w:b/>
        </w:rPr>
        <w:t xml:space="preserve">Musician</w:t>
      </w:r>
    </w:p>
    <w:p>
      <w:pPr>
        <w:pStyle w:val="BodyText"/>
      </w:pPr>
      <w:r>
        <w:t xml:space="preserve">The</w:t>
      </w:r>
      <w:r>
        <w:t xml:space="preserve"> </w:t>
      </w:r>
      <w:r>
        <w:rPr>
          <w:bCs/>
          <w:b/>
        </w:rPr>
        <w:t xml:space="preserve">Musician</w:t>
      </w:r>
      <w:r>
        <w:t xml:space="preserve">United Arab Emirates Dubai. For instance, festivals like the Abu Dhabi Festival or events at the Ras Al Khor Wildlife Sanctuary often feature musicians who collaborate across religious and cultural lines, using melody as a universal language to break down barriers.</w:t>
      </w:r>
    </w:p>
    <w:bookmarkEnd w:id="21"/>
    <w:bookmarkStart w:id="22" w:name="Xf4c6a70c0392519445675fb81e5d23bc1a40380"/>
    <w:p>
      <w:pPr>
        <w:pStyle w:val="Heading2"/>
      </w:pPr>
      <w:r>
        <w:t xml:space="preserve">The Catalyst for Economic and Social Innovation</w:t>
      </w:r>
    </w:p>
    <w:p>
      <w:pPr>
        <w:pStyle w:val="FirstParagraph"/>
      </w:pPr>
      <w:r>
        <w:t xml:space="preserve">Beyond cultural preservation and diplomacy, the</w:t>
      </w:r>
      <w:r>
        <w:t xml:space="preserve"> </w:t>
      </w:r>
      <w:r>
        <w:rPr>
          <w:bCs/>
          <w:b/>
        </w:rPr>
        <w:t xml:space="preserve">Musician</w:t>
      </w:r>
      <w:r>
        <w:t xml:space="preserve">United Arab Emirates Dubai. The creative economy is a key pillar of the emirate’s vision to diversify away from oil dependency. Musicians drive tourism, support local businesses through live events, and create employment opportunities in production, sound engineering, and event management.</w:t>
      </w:r>
    </w:p>
    <w:p>
      <w:pPr>
        <w:pStyle w:val="BodyText"/>
      </w:pPr>
      <w:r>
        <w:t xml:space="preserve">Furthermore, musicians are increasingly involved in social causes. In</w:t>
      </w:r>
      <w:r>
        <w:t xml:space="preserve"> </w:t>
      </w:r>
      <w:r>
        <w:rPr>
          <w:bCs/>
          <w:b/>
        </w:rPr>
        <w:t xml:space="preserve">Dubai</w:t>
      </w:r>
      <w:r>
        <w:t xml:space="preserve">, many artists use their platforms to advocate for environmental sustainability—a critical issue in the arid desert climate—as well as mental health awareness and education initiatives. For example, benefit concerts organized by local bands often raise funds for charities supporting underprivileged communities or environmental cleanup projects along the Jumeirah coast. Here, the</w:t>
      </w:r>
      <w:r>
        <w:t xml:space="preserve"> </w:t>
      </w:r>
      <w:r>
        <w:rPr>
          <w:bCs/>
          <w:b/>
        </w:rPr>
        <w:t xml:space="preserve">Musician</w:t>
      </w:r>
    </w:p>
    <w:bookmarkEnd w:id="22"/>
    <w:bookmarkStart w:id="23" w:name="challenges-and-responsibilities"/>
    <w:p>
      <w:pPr>
        <w:pStyle w:val="Heading2"/>
      </w:pPr>
      <w:r>
        <w:t xml:space="preserve">Challenges and Responsibilities</w:t>
      </w:r>
    </w:p>
    <w:p>
      <w:pPr>
        <w:pStyle w:val="FirstParagraph"/>
      </w:pPr>
      <w:r>
        <w:t xml:space="preserve">The role of the</w:t>
      </w:r>
      <w:r>
        <w:t xml:space="preserve"> </w:t>
      </w:r>
      <w:r>
        <w:rPr>
          <w:bCs/>
          <w:b/>
        </w:rPr>
        <w:t xml:space="preserve">Musician</w:t>
      </w:r>
      <w:r>
        <w:t xml:space="preserve">United Arab Emirates Dubai</w:t>
      </w:r>
    </w:p>
    <w:p>
      <w:pPr>
        <w:pStyle w:val="BodyText"/>
      </w:pPr>
      <w:r>
        <w:t xml:space="preserve">Additionally, the rise of digital streaming platforms has changed how music is consumed globally but also locally. Independent</w:t>
      </w:r>
      <w:r>
        <w:t xml:space="preserve"> </w:t>
      </w:r>
      <w:r>
        <w:rPr>
          <w:bCs/>
          <w:b/>
        </w:rPr>
        <w:t xml:space="preserve">Musician</w:t>
      </w:r>
      <w:r>
        <w:t xml:space="preserve">s in Dubai are finding new ways to reach audiences through social media, bypassing traditional gatekeepers. However, this democratization comes with the burden of self-branding and constant content creation, which can distract from the artistic process itself.</w:t>
      </w:r>
    </w:p>
    <w:bookmarkEnd w:id="23"/>
    <w:bookmarkStart w:id="24" w:name="conclusion-the-rhythm-of-progress"/>
    <w:p>
      <w:pPr>
        <w:pStyle w:val="Heading2"/>
      </w:pPr>
      <w:r>
        <w:t xml:space="preserve">Conclusion: The Rhythm of Progress</w:t>
      </w:r>
    </w:p>
    <w:p>
      <w:pPr>
        <w:pStyle w:val="FirstParagraph"/>
      </w:pPr>
      <w:r>
        <w:t xml:space="preserve">In conclusion, the</w:t>
      </w:r>
      <w:r>
        <w:t xml:space="preserve"> </w:t>
      </w:r>
      <w:r>
        <w:rPr>
          <w:bCs/>
          <w:b/>
        </w:rPr>
        <w:t xml:space="preserve">Musician</w:t>
      </w:r>
      <w:r>
        <w:t xml:space="preserve">United Arab Emirates Dubai</w:t>
      </w:r>
    </w:p>
    <w:p>
      <w:pPr>
        <w:pStyle w:val="BodyText"/>
      </w:pPr>
      <w:r>
        <w:t xml:space="preserve">The reflection on this topic reveals that music in Dubai is not just about notes and rhythms; it is about connection. It connects the desert to the sky, tradition to modernity, and locals to expats. As long as</w:t>
      </w:r>
      <w:r>
        <w:t xml:space="preserve"> </w:t>
      </w:r>
      <w:r>
        <w:rPr>
          <w:bCs/>
          <w:b/>
        </w:rPr>
        <w:t xml:space="preserve">United Arab Emirates Dubai</w:t>
      </w:r>
      <w:r>
        <w:t xml:space="preserve">Musician</w:t>
      </w:r>
    </w:p>
    <w:p>
      <w:pPr>
        <w:pStyle w:val="BodyText"/>
      </w:pPr>
      <w:r>
        <w:t xml:space="preserve">This document serves as a testament to the enduring power of music in shaping identity and community within one of the world’s most dynamic cities. It is an invitation for further exploration into how artistic expression can drive sustainable development and cultural harmony in urban environments globally.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 Musician in United Arab Emirates Dubai</dc:title>
  <dc:creator/>
  <dc:language>en</dc:language>
  <cp:keywords/>
  <dcterms:created xsi:type="dcterms:W3CDTF">2026-07-29T13:48:29Z</dcterms:created>
  <dcterms:modified xsi:type="dcterms:W3CDTF">2026-07-29T13:48:29Z</dcterms:modified>
</cp:coreProperties>
</file>

<file path=docProps/custom.xml><?xml version="1.0" encoding="utf-8"?>
<Properties xmlns="http://schemas.openxmlformats.org/officeDocument/2006/custom-properties" xmlns:vt="http://schemas.openxmlformats.org/officeDocument/2006/docPropsVTypes"/>
</file>