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Nursing</w:t>
      </w:r>
      <w:r>
        <w:t xml:space="preserve"> </w:t>
      </w:r>
      <w:r>
        <w:t xml:space="preserve">Journey</w:t>
      </w:r>
      <w:r>
        <w:t xml:space="preserve"> </w:t>
      </w:r>
      <w:r>
        <w:t xml:space="preserve">in</w:t>
      </w:r>
      <w:r>
        <w:t xml:space="preserve"> </w:t>
      </w:r>
      <w:r>
        <w:t xml:space="preserve">Canada</w:t>
      </w:r>
      <w:r>
        <w:t xml:space="preserve"> </w:t>
      </w:r>
      <w:r>
        <w:t xml:space="preserve">Vancouver</w:t>
      </w:r>
    </w:p>
    <w:bookmarkStart w:id="25" w:name="Xc1ab16034d17bd8997071e097d955fa541ceaed"/>
    <w:p>
      <w:pPr>
        <w:pStyle w:val="Heading1"/>
      </w:pPr>
      <w:r>
        <w:t xml:space="preserve">Bridging Compassion and Care: A Reflection on Becoming a Nurse in Canada Vancouver</w:t>
      </w:r>
    </w:p>
    <w:p>
      <w:pPr>
        <w:pStyle w:val="FirstParagraph"/>
      </w:pPr>
      <w:r>
        <w:t xml:space="preserve">The decision to pursue a career as a nurse is rarely just about securing employment; it is fundamentally about answering a call to serve humanity. However, the specific context of practicing this noble profession within the unique landscape of Canada Vancouver adds layers of complexity, beauty, and profound responsibility that cannot be overstated. As I reflect on my journey toward becoming a certified Nurse in this dynamic region, I find myself navigating not only clinical competencies but also cultural humility, systemic advocacy, and the personal transformation required to thrive in one of North America’s most progressive healthcare environments. This reflection explores how the identity of a</w:t>
      </w:r>
      <w:r>
        <w:t xml:space="preserve"> </w:t>
      </w:r>
      <w:r>
        <w:rPr>
          <w:bCs/>
          <w:b/>
        </w:rPr>
        <w:t xml:space="preserve">Nurse</w:t>
      </w:r>
      <w:r>
        <w:t xml:space="preserve"> </w:t>
      </w:r>
      <w:r>
        <w:t xml:space="preserve">is reshaped when rooted in the soil of</w:t>
      </w:r>
      <w:r>
        <w:t xml:space="preserve"> </w:t>
      </w:r>
      <w:r>
        <w:rPr>
          <w:bCs/>
          <w:b/>
        </w:rPr>
        <w:t xml:space="preserve">Canada Vancouver</w:t>
      </w:r>
      <w:r>
        <w:t xml:space="preserve">, and what this means for my future practice.</w:t>
      </w:r>
    </w:p>
    <w:bookmarkStart w:id="20" w:name="Xdebb498bcfe6abf5b88a7cbcad9f76648ed98d5"/>
    <w:p>
      <w:pPr>
        <w:pStyle w:val="Heading2"/>
      </w:pPr>
      <w:r>
        <w:t xml:space="preserve">The Unique Cultural Landscape: More Than Just Geography</w:t>
      </w:r>
    </w:p>
    <w:p>
      <w:pPr>
        <w:pStyle w:val="FirstParagraph"/>
      </w:pPr>
      <w:r>
        <w:t xml:space="preserve">To understand what it means to be a nurse here, one must first appreciate the distinct cultural fabric of</w:t>
      </w:r>
      <w:r>
        <w:t xml:space="preserve"> </w:t>
      </w:r>
      <w:r>
        <w:rPr>
          <w:bCs/>
          <w:b/>
        </w:rPr>
        <w:t xml:space="preserve">Canada Vancouver</w:t>
      </w:r>
      <w:r>
        <w:t xml:space="preserve">. Unlike other major metropolitan areas in North America, Vancouver is characterized by an incredibly high level of ethnic diversity and a significant Indigenous population. For any aspiring</w:t>
      </w:r>
      <w:r>
        <w:t xml:space="preserve"> </w:t>
      </w:r>
      <w:r>
        <w:rPr>
          <w:bCs/>
          <w:b/>
        </w:rPr>
        <w:t xml:space="preserve">Nurse</w:t>
      </w:r>
      <w:r>
        <w:t xml:space="preserve">, this demographic reality is not merely a statistic; it is the daily reality of patient care. The healthcare system in this region demands more than technical proficiency in medication administration or wound care; it requires deep-seated cultural competency.</w:t>
      </w:r>
    </w:p>
    <w:p>
      <w:pPr>
        <w:pStyle w:val="BodyText"/>
      </w:pPr>
      <w:r>
        <w:t xml:space="preserve">In my clinical placements and community engagements across</w:t>
      </w:r>
      <w:r>
        <w:t xml:space="preserve"> </w:t>
      </w:r>
      <w:r>
        <w:rPr>
          <w:bCs/>
          <w:b/>
        </w:rPr>
        <w:t xml:space="preserve">Canada Vancouver</w:t>
      </w:r>
      <w:r>
        <w:t xml:space="preserve">, I have realized that effective nursing care involves unlearning biases and embracing a holistic view of health. For instance, working with Indigenous communities has taught me that healing is not just biological but spiritual and communal. The legacy of residential schools has created a deep-seated mistrust of Western medical institutions among many First Nations, Inuit, and Métis peoples. Therefore, being a</w:t>
      </w:r>
      <w:r>
        <w:t xml:space="preserve"> </w:t>
      </w:r>
      <w:r>
        <w:rPr>
          <w:bCs/>
          <w:b/>
        </w:rPr>
        <w:t xml:space="preserve">Nurse</w:t>
      </w:r>
      <w:r>
        <w:t xml:space="preserve"> </w:t>
      </w:r>
      <w:r>
        <w:t xml:space="preserve">in this context means actively building trust through transparency, respect for traditional healing practices alongside modern medicine, and acknowledging historical traumas. This cultural humility is perhaps the most critical skill set I am developing. It transforms the nurse-patient relationship from a hierarchical dynamic to a partnership based on mutual respect.</w:t>
      </w:r>
    </w:p>
    <w:bookmarkEnd w:id="20"/>
    <w:bookmarkStart w:id="21" w:name="X2551d38e7608da2badc4db3e45fccee80b67915"/>
    <w:p>
      <w:pPr>
        <w:pStyle w:val="Heading2"/>
      </w:pPr>
      <w:r>
        <w:t xml:space="preserve">Advocacy in a Universal Healthcare System</w:t>
      </w:r>
    </w:p>
    <w:p>
      <w:pPr>
        <w:pStyle w:val="FirstParagraph"/>
      </w:pPr>
      <w:r>
        <w:t xml:space="preserve">The framework of healthcare in</w:t>
      </w:r>
      <w:r>
        <w:t xml:space="preserve"> </w:t>
      </w:r>
      <w:r>
        <w:rPr>
          <w:bCs/>
          <w:b/>
        </w:rPr>
        <w:t xml:space="preserve">Canada Vancouver</w:t>
      </w:r>
      <w:r>
        <w:t xml:space="preserve">, as part of the broader Canadian public system, presents unique opportunities and challenges for nurses. While Canada is renowned for its universal healthcare coverage, the reality on the ground often involves significant systemic pressures. Overcrowded emergency departments, nursing shortages, and long wait times are pervasive issues that impact patient outcomes daily. As a</w:t>
      </w:r>
      <w:r>
        <w:t xml:space="preserve"> </w:t>
      </w:r>
      <w:r>
        <w:rPr>
          <w:bCs/>
          <w:b/>
        </w:rPr>
        <w:t xml:space="preserve">Nurse</w:t>
      </w:r>
      <w:r>
        <w:t xml:space="preserve"> </w:t>
      </w:r>
      <w:r>
        <w:t xml:space="preserve">training in this environment, I am learning to be not just a caregiver but an advocate.</w:t>
      </w:r>
    </w:p>
    <w:p>
      <w:pPr>
        <w:pStyle w:val="BodyText"/>
      </w:pPr>
      <w:r>
        <w:t xml:space="preserve">This advocacy extends beyond individual patient interactions to systemic engagement. In</w:t>
      </w:r>
      <w:r>
        <w:t xml:space="preserve"> </w:t>
      </w:r>
      <w:r>
        <w:rPr>
          <w:bCs/>
          <w:b/>
        </w:rPr>
        <w:t xml:space="preserve">Canada Vancouver</w:t>
      </w:r>
      <w:r>
        <w:t xml:space="preserve">, nurses are increasingly expected to participate in policy discussions and quality improvement initiatives. Reflecting on my experiences, I realize that compassion must be paired with action. For example, witnessing the struggles of unhoused populations in Vancouver highlights the intersection of healthcare and social determinants of health. A</w:t>
      </w:r>
      <w:r>
        <w:t xml:space="preserve"> </w:t>
      </w:r>
      <w:r>
        <w:rPr>
          <w:bCs/>
          <w:b/>
        </w:rPr>
        <w:t xml:space="preserve">Nurse</w:t>
      </w:r>
      <w:r>
        <w:t xml:space="preserve"> </w:t>
      </w:r>
      <w:r>
        <w:t xml:space="preserve">here cannot simply treat a patient’s infection; they must recognize that without stable housing or access to warm clothing, relapse is likely. Thus, my role involves connecting patients with community resources, understanding the limitations of the current system, and pushing for more equitable access to care. This systemic perspective is integral to the modern definition of nursing in this province.</w:t>
      </w:r>
    </w:p>
    <w:bookmarkEnd w:id="21"/>
    <w:bookmarkStart w:id="22" w:name="the-role-of-resilience-and-self-care"/>
    <w:p>
      <w:pPr>
        <w:pStyle w:val="Heading2"/>
      </w:pPr>
      <w:r>
        <w:t xml:space="preserve">The Role of Resilience and Self-Care</w:t>
      </w:r>
    </w:p>
    <w:p>
      <w:pPr>
        <w:pStyle w:val="FirstParagraph"/>
      </w:pPr>
      <w:r>
        <w:t xml:space="preserve">Perhaps one of the most personal aspects of this reflection concerns resilience. The job market in</w:t>
      </w:r>
      <w:r>
        <w:t xml:space="preserve"> </w:t>
      </w:r>
      <w:r>
        <w:rPr>
          <w:bCs/>
          <w:b/>
        </w:rPr>
        <w:t xml:space="preserve">Canada Vancouver</w:t>
      </w:r>
      <w:r>
        <w:t xml:space="preserve">, like many parts of North America, has been strained by recent global events. Nurses are frequently exposed to high-stress situations, emotional burnout, and moral distress when they cannot provide the level of care they wish to due to resource constraints. Reflecting on my own preparation for this career, I have come to understand that self-care is not a luxury but a professional necessity.</w:t>
      </w:r>
    </w:p>
    <w:p>
      <w:pPr>
        <w:pStyle w:val="BodyText"/>
      </w:pPr>
      <w:r>
        <w:t xml:space="preserve">In</w:t>
      </w:r>
      <w:r>
        <w:t xml:space="preserve"> </w:t>
      </w:r>
      <w:r>
        <w:rPr>
          <w:bCs/>
          <w:b/>
        </w:rPr>
        <w:t xml:space="preserve">Canada Vancouver</w:t>
      </w:r>
      <w:r>
        <w:t xml:space="preserve">, there is a growing recognition within nursing programs and healthcare institutions about the importance of mental health support for staff. However, stigma still exists. As I step into this role, I am committed to breaking that stigma by prioritizing my own well-being so that I can provide safe, effective care to others. This includes setting boundaries, seeking peer support, and engaging in mindfulness practices. The rugged beauty of the surrounding landscape—mountains and ocean—often serves as a reminder of nature’s restorative power, encouraging me to find balance outside of the hospital walls. Being a</w:t>
      </w:r>
      <w:r>
        <w:t xml:space="preserve"> </w:t>
      </w:r>
      <w:r>
        <w:rPr>
          <w:bCs/>
          <w:b/>
        </w:rPr>
        <w:t xml:space="preserve">Nurse</w:t>
      </w:r>
      <w:r>
        <w:t xml:space="preserve"> </w:t>
      </w:r>
      <w:r>
        <w:t xml:space="preserve">is demanding, but finding joy in life beyond work sustains the compassion necessary for this profession.</w:t>
      </w:r>
    </w:p>
    <w:bookmarkEnd w:id="22"/>
    <w:bookmarkStart w:id="23" w:name="X35ceee017e8201cfe5e571eced64feececa65e1"/>
    <w:p>
      <w:pPr>
        <w:pStyle w:val="Heading2"/>
      </w:pPr>
      <w:r>
        <w:t xml:space="preserve">Looking Forward: Commitment to Excellence and Equity</w:t>
      </w:r>
    </w:p>
    <w:p>
      <w:pPr>
        <w:pStyle w:val="FirstParagraph"/>
      </w:pPr>
      <w:r>
        <w:t xml:space="preserve">As I look toward licensure and future practice, my vision of what it means to be a</w:t>
      </w:r>
      <w:r>
        <w:t xml:space="preserve"> </w:t>
      </w:r>
      <w:r>
        <w:rPr>
          <w:bCs/>
          <w:b/>
        </w:rPr>
        <w:t xml:space="preserve">Nurse</w:t>
      </w:r>
      <w:r>
        <w:t xml:space="preserve"> </w:t>
      </w:r>
      <w:r>
        <w:t xml:space="preserve">in</w:t>
      </w:r>
      <w:r>
        <w:t xml:space="preserve"> </w:t>
      </w:r>
      <w:r>
        <w:rPr>
          <w:bCs/>
          <w:b/>
        </w:rPr>
        <w:t xml:space="preserve">Canada Vancouver</w:t>
      </w:r>
      <w:r>
        <w:t xml:space="preserve"> </w:t>
      </w:r>
      <w:r>
        <w:t xml:space="preserve">is one of continuous learning and adaptability. The healthcare landscape is evolving rapidly with advancements in telehealth, personalized medicine, and data-driven care. Embracing these technologies while maintaining the human touch is essential. Furthermore, I am committed to contributing to a healthcare system that reduces disparities for marginalized groups within</w:t>
      </w:r>
      <w:r>
        <w:t xml:space="preserve"> </w:t>
      </w:r>
      <w:r>
        <w:rPr>
          <w:bCs/>
          <w:b/>
        </w:rPr>
        <w:t xml:space="preserve">Canada Vancouver</w:t>
      </w:r>
      <w:r>
        <w:t xml:space="preserve">.</w:t>
      </w:r>
    </w:p>
    <w:p>
      <w:pPr>
        <w:pStyle w:val="BodyText"/>
      </w:pPr>
      <w:r>
        <w:t xml:space="preserve">I envision myself as a leader who mentors new nursing students, emphasizing both clinical excellence and social justice. I want to foster an environment where diversity in the workforce reflects the diversity of the patient population. By doing so, we can improve health outcomes and build a more inclusive healthcare system. This reflection has clarified my values: empathy, integrity, advocacy, and resilience.</w:t>
      </w:r>
    </w:p>
    <w:bookmarkEnd w:id="23"/>
    <w:bookmarkStart w:id="24" w:name="conclusion"/>
    <w:p>
      <w:pPr>
        <w:pStyle w:val="Heading2"/>
      </w:pPr>
      <w:r>
        <w:t xml:space="preserve">Conclusion</w:t>
      </w:r>
    </w:p>
    <w:p>
      <w:pPr>
        <w:pStyle w:val="FirstParagraph"/>
      </w:pPr>
      <w:r>
        <w:t xml:space="preserve">In conclusion, becoming a</w:t>
      </w:r>
      <w:r>
        <w:t xml:space="preserve"> </w:t>
      </w:r>
      <w:r>
        <w:rPr>
          <w:bCs/>
          <w:b/>
        </w:rPr>
        <w:t xml:space="preserve">Nurse</w:t>
      </w:r>
      <w:r>
        <w:t xml:space="preserve"> </w:t>
      </w:r>
      <w:r>
        <w:t xml:space="preserve">in</w:t>
      </w:r>
      <w:r>
        <w:t xml:space="preserve"> </w:t>
      </w:r>
      <w:r>
        <w:rPr>
          <w:bCs/>
          <w:b/>
        </w:rPr>
        <w:t xml:space="preserve">Canada Vancouver</w:t>
      </w:r>
      <w:r>
        <w:t xml:space="preserve"> </w:t>
      </w:r>
      <w:r>
        <w:t xml:space="preserve">is not just about acquiring credentials; it is about embracing a complex identity that sits at the intersection of clinical expertise and social responsibility. The unique cultural dynamics, systemic challenges, and opportunities for advocacy define my professional journey. I am driven by the belief that every patient deserves dignified, culturally safe, and compassionate care regardless of their background or socioeconomic status. As I move forward, I carry with me a deep appreciation for the privilege of serving this community. The challenges are significant, but so is the reward. To be a</w:t>
      </w:r>
      <w:r>
        <w:t xml:space="preserve"> </w:t>
      </w:r>
      <w:r>
        <w:rPr>
          <w:bCs/>
          <w:b/>
        </w:rPr>
        <w:t xml:space="preserve">Nurse</w:t>
      </w:r>
      <w:r>
        <w:t xml:space="preserve"> </w:t>
      </w:r>
      <w:r>
        <w:t xml:space="preserve">here is to be part of a vital movement toward health equity in one of Canada’s most vibrant cities.</w:t>
      </w:r>
    </w:p>
    <w:p>
      <w:pPr>
        <w:pStyle w:val="BodyText"/>
      </w:pPr>
      <w:r>
        <w:t xml:space="preserve">References to specific nursing standards from the College and Association of Registered Nurses of British Columbia (CARBC) and Canadian Nurses Association (CNA) principles have informed this reflective practice, ensuring alignment with professional codes of ethics in</w:t>
      </w:r>
      <w:r>
        <w:t xml:space="preserve"> </w:t>
      </w:r>
      <w:r>
        <w:rPr>
          <w:bCs/>
          <w:b/>
        </w:rPr>
        <w:t xml:space="preserve">Canada Vancouver</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Nursing Journey in Canada Vancouver</dc:title>
  <dc:creator/>
  <dc:language>en</dc:language>
  <cp:keywords/>
  <dcterms:created xsi:type="dcterms:W3CDTF">2026-07-29T10:29:05Z</dcterms:created>
  <dcterms:modified xsi:type="dcterms:W3CDTF">2026-07-29T10:29:05Z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