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Nurse</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7" w:name="Xabd328a6215b9b5501ca3824c10211445c752ec"/>
    <w:p>
      <w:pPr>
        <w:pStyle w:val="Heading1"/>
      </w:pPr>
      <w:r>
        <w:t xml:space="preserve">The Art of Healing in the Heart of the Kingdom: A Reflection on Nursing in Riyadh</w:t>
      </w:r>
    </w:p>
    <w:p>
      <w:pPr>
        <w:pStyle w:val="FirstParagraph"/>
      </w:pPr>
      <w:r>
        <w:rPr>
          <w:bCs/>
          <w:b/>
        </w:rPr>
        <w:t xml:space="preserve">Date:</w:t>
      </w:r>
      <w:r>
        <w:t xml:space="preserve"> </w:t>
      </w:r>
      <w:r>
        <w:t xml:space="preserve">October 26, 2023</w:t>
      </w:r>
      <w:r>
        <w:br/>
      </w:r>
      <w:r>
        <w:rPr>
          <w:bCs/>
          <w:b/>
        </w:rPr>
        <w:t xml:space="preserve">Title:</w:t>
      </w:r>
      <w:r>
        <w:t xml:space="preserve">A Reflection Paper: The Nurse’s Role in Saudi Arabia, Riyadh</w:t>
      </w:r>
    </w:p>
    <w:bookmarkStart w:id="20" w:name="Xadddbc38f9e8c2104d9c58f563f3425216be7a2"/>
    <w:p>
      <w:pPr>
        <w:pStyle w:val="Heading2"/>
      </w:pPr>
      <w:r>
        <w:t xml:space="preserve">Introduction: The Changing Landscape of Healthcare</w:t>
      </w:r>
    </w:p>
    <w:p>
      <w:pPr>
        <w:pStyle w:val="FirstParagraph"/>
      </w:pPr>
      <w:r>
        <w:t xml:space="preserve">To understand the role of a</w:t>
      </w:r>
      <w:r>
        <w:t xml:space="preserve"> </w:t>
      </w:r>
      <w:r>
        <w:rPr>
          <w:iCs/>
          <w:i/>
        </w:rPr>
        <w:t xml:space="preserve">Nurse</w:t>
      </w:r>
      <w:r>
        <w:t xml:space="preserve"> </w:t>
      </w:r>
      <w:r>
        <w:t xml:space="preserve">in modern healthcare is to understand the heartbeat of society itself. Nowhere is this pulse more vibrant or more complex than in Saudi Arabia, and specifically within its capital, Riyadh. As one reflects on the evolution of medical care in this region, it becomes evident that nursing is not merely a profession; it is a calling deeply intertwined with cultural identity, national ambition, and humanitarian duty. This reflection paper seeks to explore the multifaceted role of the nurse within the dynamic healthcare ecosystem of Saudi Arabia Riyadh, examining how tradition meets modernity in the delivery of patient care.</w:t>
      </w:r>
    </w:p>
    <w:bookmarkEnd w:id="20"/>
    <w:bookmarkStart w:id="21" w:name="the-cultural-fabric-of-care"/>
    <w:p>
      <w:pPr>
        <w:pStyle w:val="Heading2"/>
      </w:pPr>
      <w:r>
        <w:t xml:space="preserve">The Cultural Fabric of Care</w:t>
      </w:r>
    </w:p>
    <w:p>
      <w:pPr>
        <w:pStyle w:val="FirstParagraph"/>
      </w:pPr>
      <w:r>
        <w:t xml:space="preserve">In Riyadh, a city that is rapidly transforming under Vision 2030, the role of the nurse has expanded beyond clinical duties to encompass cultural mediation. A nurse working in this context must possess not only medical expertise but also profound cultural intelligence. In Saudi Arabia Riyadh, family structures are central to healthcare decisions. The</w:t>
      </w:r>
      <w:r>
        <w:t xml:space="preserve"> </w:t>
      </w:r>
      <w:r>
        <w:rPr>
          <w:iCs/>
          <w:i/>
        </w:rPr>
        <w:t xml:space="preserve">Nurse</w:t>
      </w:r>
      <w:r>
        <w:t xml:space="preserve"> </w:t>
      </w:r>
      <w:r>
        <w:t xml:space="preserve">often serves as a bridge between the patient’s family and the medical team, ensuring that treatments align with familial values and religious practices.</w:t>
      </w:r>
    </w:p>
    <w:p>
      <w:pPr>
        <w:pStyle w:val="BodyText"/>
      </w:pPr>
      <w:r>
        <w:t xml:space="preserve">This reflection highlights a critical aspect of nursing in this region: respect for privacy and modesty is not just a preference but a legal and moral imperative. A skilled nurse in Riyadh understands that providing care requires navigating these sensitivities with grace. Whether attending to male or female patients, the professional demeanor exhibited by nurses reinforces trust—a commodity essential in any healing process.</w:t>
      </w:r>
    </w:p>
    <w:bookmarkEnd w:id="21"/>
    <w:bookmarkStart w:id="22" w:name="X8e142628f430a4b1d8f66f5f27d180dac34f84f"/>
    <w:p>
      <w:pPr>
        <w:pStyle w:val="Heading2"/>
      </w:pPr>
      <w:r>
        <w:t xml:space="preserve">The Impact of Vision 2030 on Nursing Practice</w:t>
      </w:r>
    </w:p>
    <w:p>
      <w:pPr>
        <w:pStyle w:val="FirstParagraph"/>
      </w:pPr>
      <w:r>
        <w:t xml:space="preserve">Vision 2030 has catalyzed a significant shift in how healthcare is delivered across Saudi Arabia, with Riyadh at the forefront. The initiative aims to diversify the economy and improve public services, including health. For the nurse, this means engaging with cutting-edge technology and evidence-based practices that were previously less accessible.</w:t>
      </w:r>
    </w:p>
    <w:p>
      <w:pPr>
        <w:pStyle w:val="BodyText"/>
      </w:pPr>
      <w:r>
        <w:t xml:space="preserve">In Riyadh’s tertiary care hospitals, nurses are now involved in telemedicine initiatives, remote monitoring of chronic conditions such as diabetes—a prevalent health concern in the region—and digital health records management. This evolution demands that the modern nurse in Saudi Arabia Riyadh be a lifelong learner. The reflection here is one of empowerment; nurses are no longer just caregivers but active participants in strategic healthcare planning and policy implementation.</w:t>
      </w:r>
    </w:p>
    <w:bookmarkEnd w:id="22"/>
    <w:bookmarkStart w:id="23" w:name="challenges-and-resilience"/>
    <w:p>
      <w:pPr>
        <w:pStyle w:val="Heading2"/>
      </w:pPr>
      <w:r>
        <w:t xml:space="preserve">Challenges and Resilience</w:t>
      </w:r>
    </w:p>
    <w:p>
      <w:pPr>
        <w:pStyle w:val="FirstParagraph"/>
      </w:pPr>
      <w:r>
        <w:t xml:space="preserve">Despite the advancements, challenges remain. The demographic pressure from a growing population, coupled with an influx of medical tourists visiting Riyadh for specialized treatments, places immense stress on healthcare infrastructure. Nurses often work in high-volume environments where burnout is a genuine risk.</w:t>
      </w:r>
    </w:p>
    <w:p>
      <w:pPr>
        <w:pStyle w:val="BlockText"/>
      </w:pPr>
      <w:r>
        <w:t xml:space="preserve">"The resilience shown by nurses in Saudi Arabia Riyadh during peak seasons and public health crises is nothing short of admirable. It speaks to the strong spirit of community service embedded in the local culture."</w:t>
      </w:r>
    </w:p>
    <w:p>
      <w:pPr>
        <w:pStyle w:val="FirstParagraph"/>
      </w:pPr>
      <w:r>
        <w:t xml:space="preserve">This reflection acknowledges the emotional labor involved. In a society that values communal well-being, nurses often find themselves extending care beyond hospital walls, offering advice and support that transcends clinical boundaries. This holistic approach is a hallmark of nursing in Riyadh, where compassion is viewed as an extension of religious and social duty.</w:t>
      </w:r>
    </w:p>
    <w:bookmarkEnd w:id="23"/>
    <w:bookmarkStart w:id="24" w:name="the-role-of-local-nursing-education"/>
    <w:p>
      <w:pPr>
        <w:pStyle w:val="Heading2"/>
      </w:pPr>
      <w:r>
        <w:t xml:space="preserve">The Role of Local Nursing Education</w:t>
      </w:r>
    </w:p>
    <w:p>
      <w:pPr>
        <w:pStyle w:val="FirstParagraph"/>
      </w:pPr>
      <w:r>
        <w:t xml:space="preserve">A pivotal aspect of this narrative is the development of local nursing education. Historically, many healthcare professionals were expatriates. However, today’s Saudi Arabia Riyadh sees a surge in locally trained nurses who bring a nuanced understanding of regional health disparities and patient behaviors.</w:t>
      </w:r>
    </w:p>
    <w:p>
      <w:pPr>
        <w:pStyle w:val="BodyText"/>
      </w:pPr>
      <w:r>
        <w:t xml:space="preserve">This shift is empowering. It allows for greater representation and relatability between the nurse and the patient. For instance, local nurses may better understand dietary habits during Ramadan, allowing them to provide tailored advice for diabetic patients fasting during holy months. This specificity enhances compliance with treatment plans and improves health outcomes across Saudi Arabia Riyadh.</w:t>
      </w:r>
    </w:p>
    <w:bookmarkEnd w:id="24"/>
    <w:bookmarkStart w:id="25" w:name="X26ddafcbacf2af7f22fa7373c370528fa4a6088"/>
    <w:p>
      <w:pPr>
        <w:pStyle w:val="Heading2"/>
      </w:pPr>
      <w:r>
        <w:t xml:space="preserve">Looking Forward: The Future of Nursing in Riyadh</w:t>
      </w:r>
    </w:p>
    <w:p>
      <w:pPr>
        <w:pStyle w:val="FirstParagraph"/>
      </w:pPr>
      <w:r>
        <w:t xml:space="preserve">As we look toward the future, the role of the nurse in Saudi Arabia Riyadh will continue to evolve. With increasing emphasis on preventive care and public health education, nurses will play a pivotal role in community outreach programs. They will be educators, advocates, and leaders.</w:t>
      </w:r>
    </w:p>
    <w:p>
      <w:pPr>
        <w:pStyle w:val="BodyText"/>
      </w:pPr>
      <w:r>
        <w:t xml:space="preserve">In Riyadh’s new mega-projects like The Line and NEOM (though not exactly in Riyadh city limits, the influence is felt across the kingdom), nursing practices will likely incorporate advanced robotics and AI-assisted diagnostics. Yet, despite these technological leaps, the core essence of nursing remains human connection. No machine can replicate the empathy a nurse offers to a frightened patient or their family.</w:t>
      </w:r>
    </w:p>
    <w:bookmarkEnd w:id="25"/>
    <w:bookmarkStart w:id="26" w:name="conclusion-a-call-to-reflection"/>
    <w:p>
      <w:pPr>
        <w:pStyle w:val="Heading2"/>
      </w:pPr>
      <w:r>
        <w:t xml:space="preserve">Conclusion: A Call to Reflection</w:t>
      </w:r>
    </w:p>
    <w:p>
      <w:pPr>
        <w:pStyle w:val="FirstParagraph"/>
      </w:pPr>
      <w:r>
        <w:t xml:space="preserve">In conclusion, reflecting on the position of the nurse in Saudi Arabia Riyadh reveals a profession that is dynamic, culturally rich, and critically important. It is a field that demands technical excellence alongside emotional intelligence. As Saudi Arabia continues its rapid modernization, the nurse remains a constant anchor—a symbol of care and continuity.</w:t>
      </w:r>
    </w:p>
    <w:p>
      <w:pPr>
        <w:pStyle w:val="BodyText"/>
      </w:pPr>
      <w:r>
        <w:t xml:space="preserve">This reflection paper serves as both an acknowledgment of past contributions and a roadmap for future growth. The story of nursing in Riyadh is still being written, filled with challenges that are overcome by determination and opportunities that are seized through innovation. For every individual who chooses this path in Saudi Arabia Riyadh, it is a journey of profound personal and professional fulfillment.</w:t>
      </w:r>
    </w:p>
    <w:p>
      <w:pPr>
        <w:pStyle w:val="BodyText"/>
      </w:pPr>
      <w:r>
        <w:t xml:space="preserve">The heart of healthcare beats strongest where humanity meets science. In the bustling streets and quiet wards of Riyadh, nurses embody this intersection, proving time and again that they are indispensable guardians of health in the Kingdom.</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Nurse in Saudi Arabia, Riyadh</dc:title>
  <dc:creator/>
  <dc:language>en</dc:language>
  <cp:keywords/>
  <dcterms:created xsi:type="dcterms:W3CDTF">2026-07-29T14:43:03Z</dcterms:created>
  <dcterms:modified xsi:type="dcterms:W3CDTF">2026-07-29T14:43:03Z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