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Occupational</w:t>
      </w:r>
      <w:r>
        <w:t xml:space="preserve"> </w:t>
      </w:r>
      <w:r>
        <w:t xml:space="preserve">Therapy</w:t>
      </w:r>
      <w:r>
        <w:t xml:space="preserve"> </w:t>
      </w:r>
      <w:r>
        <w:t xml:space="preserve">in</w:t>
      </w:r>
      <w:r>
        <w:t xml:space="preserve"> </w:t>
      </w:r>
      <w:r>
        <w:t xml:space="preserve">Algeria</w:t>
      </w:r>
      <w:r>
        <w:t xml:space="preserve"> </w:t>
      </w:r>
      <w:r>
        <w:t xml:space="preserve">Algiers</w:t>
      </w:r>
    </w:p>
    <w:bookmarkStart w:id="26" w:name="Xc2c0c8df1385f610a3a1eaa6490f6374f1c9c70"/>
    <w:p>
      <w:pPr>
        <w:pStyle w:val="Heading1"/>
      </w:pPr>
      <w:r>
        <w:t xml:space="preserve">A New Horizon for Healing and Independence</w:t>
      </w:r>
    </w:p>
    <w:p>
      <w:pPr>
        <w:pStyle w:val="FirstParagraph"/>
      </w:pPr>
      <w:r>
        <w:rPr>
          <w:bCs/>
          <w:b/>
        </w:rPr>
        <w:t xml:space="preserve">Title:</w:t>
      </w:r>
      <w:r>
        <w:t xml:space="preserve"> </w:t>
      </w:r>
      <w:r>
        <w:t xml:space="preserve">Reflections on the Emergence of Occupational Therapy in Algeria, Algiers</w:t>
      </w:r>
      <w:r>
        <w:br/>
      </w:r>
      <w:r>
        <w:rPr>
          <w:bCs/>
          <w:b/>
        </w:rPr>
        <w:t xml:space="preserve">Date:</w:t>
      </w:r>
      <w:r>
        <w:rPr>
          <w:iCs/>
          <w:i/>
        </w:rPr>
        <w:t xml:space="preserve">[Current Date]</w:t>
      </w:r>
    </w:p>
    <w:bookmarkStart w:id="20" w:name="Xe93dd971d4caca1d517677c230f93c4a00a5c2b"/>
    <w:p>
      <w:pPr>
        <w:pStyle w:val="Heading2"/>
      </w:pPr>
      <w:r>
        <w:t xml:space="preserve">The Concept of Occupation and Human Dignity</w:t>
      </w:r>
    </w:p>
    <w:p>
      <w:pPr>
        <w:pStyle w:val="FirstParagraph"/>
      </w:pPr>
      <w:r>
        <w:t xml:space="preserve">In the realm of healthcare, few professions capture the essence of human dignity quite like</w:t>
      </w:r>
      <w:r>
        <w:t xml:space="preserve"> </w:t>
      </w:r>
      <w:r>
        <w:rPr>
          <w:bCs/>
          <w:b/>
        </w:rPr>
        <w:t xml:space="preserve">Occupational Therapist</w:t>
      </w:r>
      <w:r>
        <w:t xml:space="preserve">. To reflect upon this discipline is to reflect upon what it means to be human. We are defined not merely by our biological survival, but by what we do. Our "occupations"—whether they are waking up, preparing food, caring for children, working in an office, or engaging in leisure—are the threads that weave the fabric of our identity and social participation. When illness or disability strips a person of their ability to perform these daily activities it creates a profound sense of loss that often exceeds physical pain. It is a loss of autonomy and purpose.</w:t>
      </w:r>
    </w:p>
    <w:p>
      <w:pPr>
        <w:pStyle w:val="BodyText"/>
      </w:pPr>
      <w:r>
        <w:t xml:space="preserve">In my reflection on the current state and future potential within</w:t>
      </w:r>
      <w:r>
        <w:t xml:space="preserve"> </w:t>
      </w:r>
      <w:r>
        <w:rPr>
          <w:bCs/>
          <w:b/>
        </w:rPr>
        <w:t xml:space="preserve">Algeria Algiers</w:t>
      </w:r>
      <w:r>
        <w:t xml:space="preserve">, I am struck by how closely the traditional Algerian value of community aligns with the core philosophy of occupational therapy. In Algerian culture, family is paramount, and individual well-being is inextricably linked to one’s role within the household and society. Therefore an</w:t>
      </w:r>
      <w:r>
        <w:t xml:space="preserve"> </w:t>
      </w:r>
      <w:r>
        <w:rPr>
          <w:bCs/>
          <w:b/>
        </w:rPr>
        <w:t xml:space="preserve">Occupational Therapist</w:t>
      </w:r>
      <w:r>
        <w:t xml:space="preserve"> </w:t>
      </w:r>
      <w:r>
        <w:t xml:space="preserve">does not work in isolation; they work at the intersection of medical recovery and social reintegration.</w:t>
      </w:r>
    </w:p>
    <w:bookmarkEnd w:id="20"/>
    <w:bookmarkStart w:id="21" w:name="X0e27a8801ea61027e305e423bbae48ba8be8107"/>
    <w:p>
      <w:pPr>
        <w:pStyle w:val="Heading2"/>
      </w:pPr>
      <w:r>
        <w:t xml:space="preserve">The Context of Algiers: A City in Transition</w:t>
      </w:r>
    </w:p>
    <w:p>
      <w:pPr>
        <w:pStyle w:val="FirstParagraph"/>
      </w:pPr>
      <w:r>
        <w:rPr>
          <w:bCs/>
          <w:b/>
        </w:rPr>
        <w:t xml:space="preserve">Algeria Algiers</w:t>
      </w:r>
      <w:r>
        <w:t xml:space="preserve">, as the bustling capital, represents a microcosm of North Africa’s rapid modernization. It is a city where colonial architecture meets high-rise developments, and where traditional social structures collide with contemporary economic pressures. Historically healthcare in Algeria has been heavily institutionalized, focusing primarily on acute medical intervention rather than long-term rehabilitation and functional independence. However this paradigm is shifting.</w:t>
      </w:r>
    </w:p>
    <w:p>
      <w:pPr>
        <w:pStyle w:val="BodyText"/>
      </w:pPr>
      <w:r>
        <w:t xml:space="preserve">In recent years there has been a growing awareness of chronic conditions such as stroke cardiovascular diseases diabetes complications and mental health disorders within the Algerian population. Furthermore the increasing number of road traffic accidents in the capital city underscores an urgent need for rehabilitative services that go beyond surgical repair. In</w:t>
      </w:r>
      <w:r>
        <w:t xml:space="preserve"> </w:t>
      </w:r>
      <w:r>
        <w:rPr>
          <w:bCs/>
          <w:b/>
        </w:rPr>
        <w:t xml:space="preserve">Algeria Algiers</w:t>
      </w:r>
      <w:r>
        <w:t xml:space="preserve">, patients often leave hospitals physically stable but functionally dependent, lacking a bridge back to their daily lives. This gap is precisely where the</w:t>
      </w:r>
      <w:r>
        <w:t xml:space="preserve"> </w:t>
      </w:r>
      <w:r>
        <w:rPr>
          <w:bCs/>
          <w:b/>
        </w:rPr>
        <w:t xml:space="preserve">Occupational Therapist</w:t>
      </w:r>
      <w:r>
        <w:t xml:space="preserve"> </w:t>
      </w:r>
      <w:r>
        <w:t xml:space="preserve">must step in.</w:t>
      </w:r>
    </w:p>
    <w:bookmarkEnd w:id="21"/>
    <w:bookmarkStart w:id="22" w:name="cultural-nuances-in-practice"/>
    <w:p>
      <w:pPr>
        <w:pStyle w:val="Heading2"/>
      </w:pPr>
      <w:r>
        <w:t xml:space="preserve">Cultural Nuances in Practice</w:t>
      </w:r>
    </w:p>
    <w:p>
      <w:pPr>
        <w:pStyle w:val="FirstParagraph"/>
      </w:pPr>
      <w:r>
        <w:t xml:space="preserve">A critical aspect of this reflection involves understanding how an</w:t>
      </w:r>
      <w:r>
        <w:t xml:space="preserve"> </w:t>
      </w:r>
      <w:r>
        <w:rPr>
          <w:bCs/>
          <w:b/>
        </w:rPr>
        <w:t xml:space="preserve">Occupational Therapist</w:t>
      </w:r>
      <w:r>
        <w:t xml:space="preserve"> </w:t>
      </w:r>
      <w:r>
        <w:t xml:space="preserve">adapts their practice to the cultural specificities of</w:t>
      </w:r>
      <w:r>
        <w:t xml:space="preserve"> </w:t>
      </w:r>
      <w:r>
        <w:rPr>
          <w:bCs/>
          <w:b/>
        </w:rPr>
        <w:t xml:space="preserve">Algeria Algiers</w:t>
      </w:r>
      <w:r>
        <w:t xml:space="preserve">. Occupational therapy is inherently client-centered. In Algeria, this requires a deep sensitivity to social hierarchies, gender roles, and religious practices.</w:t>
      </w:r>
    </w:p>
    <w:p>
      <w:pPr>
        <w:pStyle w:val="BodyText"/>
      </w:pPr>
      <w:r>
        <w:t xml:space="preserve">For instance consider the task of cooking. In many Western contexts occupational therapy might focus on ergonomic techniques for using kitchen appliances. However in an Algerian home the preparation of traditional meals like couscous or tajine involves specific cultural rituals and tools. An effective</w:t>
      </w:r>
      <w:r>
        <w:t xml:space="preserve"> </w:t>
      </w:r>
      <w:r>
        <w:rPr>
          <w:bCs/>
          <w:b/>
        </w:rPr>
        <w:t xml:space="preserve">Occupational Therapist</w:t>
      </w:r>
      <w:r>
        <w:t xml:space="preserve"> </w:t>
      </w:r>
      <w:r>
        <w:t xml:space="preserve">in Algiers must understand these nuances to recommend adaptations that are not only physically feasible but also culturally acceptable and respectful.</w:t>
      </w:r>
    </w:p>
    <w:p>
      <w:pPr>
        <w:pStyle w:val="BodyText"/>
      </w:pPr>
      <w:r>
        <w:t xml:space="preserve">Similarly mental health rehabilitation in</w:t>
      </w:r>
      <w:r>
        <w:t xml:space="preserve"> </w:t>
      </w:r>
      <w:r>
        <w:rPr>
          <w:bCs/>
          <w:b/>
        </w:rPr>
        <w:t xml:space="preserve">Algeria Algiers</w:t>
      </w:r>
      <w:r>
        <w:t xml:space="preserve">, is emerging from a long-standing stigma. Occupational therapists can play a pivotal role by framing therapy around meaningful activities such as vocational training artistic expression or community volunteering rather than labeling patients with psychiatric diagnoses. By focusing on "doing" rather than "being ill," the therapist helps reduce stigma and promotes social inclusion.</w:t>
      </w:r>
    </w:p>
    <w:bookmarkEnd w:id="22"/>
    <w:bookmarkStart w:id="23" w:name="educational-and-professional-challenges"/>
    <w:p>
      <w:pPr>
        <w:pStyle w:val="Heading2"/>
      </w:pPr>
      <w:r>
        <w:t xml:space="preserve">Educational and Professional Challenges</w:t>
      </w:r>
    </w:p>
    <w:p>
      <w:pPr>
        <w:pStyle w:val="FirstParagraph"/>
      </w:pPr>
      <w:r>
        <w:t xml:space="preserve">Despite the clear need, the profession of occupational therapy is still in its nascent stages in Algeria. The lack of dedicated university programs specializing solely in occupational therapy means that many practitioners are currently transitioning from nursing or physiotherapy backgrounds, often lacking specific training in cognitive rehabilitation fine motor skills assessment and environmental modification.</w:t>
      </w:r>
    </w:p>
    <w:p>
      <w:pPr>
        <w:pStyle w:val="BodyText"/>
      </w:pPr>
      <w:r>
        <w:t xml:space="preserve">For</w:t>
      </w:r>
      <w:r>
        <w:t xml:space="preserve"> </w:t>
      </w:r>
      <w:r>
        <w:rPr>
          <w:bCs/>
          <w:b/>
        </w:rPr>
        <w:t xml:space="preserve">Algeria Algiers</w:t>
      </w:r>
      <w:r>
        <w:t xml:space="preserve">, this presents both a challenge and an opportunity. The challenge lies in building a standardized professional identity. The opportunity lies in shaping the profession from the ground up to fit local needs, rather than importing foreign models that may not resonate with the Algerian reality. There is a need for educational institutions in Algiers to collaborate internationally while tailoring curricula to address local pathologies such as orthopedic injuries common in mountainous terrains or rehabilitation needs specific to an aging population.</w:t>
      </w:r>
    </w:p>
    <w:bookmarkEnd w:id="23"/>
    <w:bookmarkStart w:id="24" w:name="the-future-of-care-a-holistic-vision"/>
    <w:p>
      <w:pPr>
        <w:pStyle w:val="Heading2"/>
      </w:pPr>
      <w:r>
        <w:t xml:space="preserve">The Future of Care: A Holistic Vision</w:t>
      </w:r>
    </w:p>
    <w:p>
      <w:pPr>
        <w:pStyle w:val="FirstParagraph"/>
      </w:pPr>
      <w:r>
        <w:t xml:space="preserve">Reflecting on the future, I envision a healthcare system in</w:t>
      </w:r>
      <w:r>
        <w:t xml:space="preserve"> </w:t>
      </w:r>
      <w:r>
        <w:rPr>
          <w:bCs/>
          <w:b/>
        </w:rPr>
        <w:t xml:space="preserve">Algeria Algiers</w:t>
      </w:r>
      <w:r>
        <w:t xml:space="preserve"> </w:t>
      </w:r>
      <w:r>
        <w:t xml:space="preserve">where occupational therapy is recognized as essential, not optional. Imagine a hospital in Hydra or Bab El Oued where discharge planning includes an occupational therapist who assesses the home environment before the patient leaves. Imagine schools in Algiers with therapists working alongside teachers to help children with autism spectrum disorders engage in classroom activities.</w:t>
      </w:r>
    </w:p>
    <w:p>
      <w:pPr>
        <w:pStyle w:val="BodyText"/>
      </w:pPr>
      <w:r>
        <w:t xml:space="preserve">This vision requires advocacy. Occupational therapists must advocate for policy changes that include rehab services in public health insurance schemes currently focused on acute care. They must also engage with families, educating them that independence is a right and that small adaptations can lead to significant quality of life improvements.</w:t>
      </w:r>
    </w:p>
    <w:bookmarkEnd w:id="24"/>
    <w:bookmarkStart w:id="25" w:name="conclusion"/>
    <w:p>
      <w:pPr>
        <w:pStyle w:val="Heading2"/>
      </w:pPr>
      <w:r>
        <w:t xml:space="preserve">Conclusion</w:t>
      </w:r>
    </w:p>
    <w:p>
      <w:pPr>
        <w:pStyle w:val="FirstParagraph"/>
      </w:pPr>
      <w:r>
        <w:t xml:space="preserve">In conclusion the reflection on being an</w:t>
      </w:r>
      <w:r>
        <w:t xml:space="preserve"> </w:t>
      </w:r>
      <w:r>
        <w:rPr>
          <w:bCs/>
          <w:b/>
        </w:rPr>
        <w:t xml:space="preserve">Occupational Therapist</w:t>
      </w:r>
      <w:r>
        <w:t xml:space="preserve">, or supporting this profession in</w:t>
      </w:r>
      <w:r>
        <w:t xml:space="preserve"> </w:t>
      </w:r>
      <w:r>
        <w:rPr>
          <w:bCs/>
          <w:b/>
        </w:rPr>
        <w:t xml:space="preserve">Algeria Algiers</w:t>
      </w:r>
      <w:r>
        <w:t xml:space="preserve">, is a reflection on hope. It is about restoring the ability to engage with life. As Algeria continues to develop, there is a growing recognition that health is more than the absence of disease; it is the presence of well-being and participation.</w:t>
      </w:r>
    </w:p>
    <w:p>
      <w:pPr>
        <w:pStyle w:val="BodyText"/>
      </w:pPr>
      <w:r>
        <w:t xml:space="preserve">The city of Algiers, with its vibrant history and resilient people provides a fertile ground for this profession to take root. By blending international best practices with local cultural wisdom, occupational therapists can transform healthcare outcomes in</w:t>
      </w:r>
      <w:r>
        <w:t xml:space="preserve"> </w:t>
      </w:r>
      <w:r>
        <w:rPr>
          <w:bCs/>
          <w:b/>
        </w:rPr>
        <w:t xml:space="preserve">Algeria Algiers</w:t>
      </w:r>
      <w:r>
        <w:t xml:space="preserve">. They offer a pathway from dependency to autonomy ensuring that every individual regardless of their physical or cognitive limitations can live a meaningful life. This is not just medical treatment; it is an affirmation of human dignity.</w:t>
      </w:r>
    </w:p>
    <w:p>
      <w:pPr>
        <w:pStyle w:val="BodyText"/>
      </w:pPr>
      <w:r>
        <w:t xml:space="preserve">Moving forward, the collaboration between government bodies educational institutions and healthcare providers in Algiers will be crucial. Only through a unified effort can the potential of occupational therapy be fully realized serving the diverse population of</w:t>
      </w:r>
      <w:r>
        <w:t xml:space="preserve"> </w:t>
      </w:r>
      <w:r>
        <w:rPr>
          <w:bCs/>
          <w:b/>
        </w:rPr>
        <w:t xml:space="preserve">Algeria Algiers</w:t>
      </w:r>
      <w:r>
        <w:t xml:space="preserve">. The role of the</w:t>
      </w:r>
      <w:r>
        <w:t xml:space="preserve"> </w:t>
      </w:r>
      <w:r>
        <w:rPr>
          <w:bCs/>
          <w:b/>
        </w:rPr>
        <w:t xml:space="preserve">Occupational Therapist</w:t>
      </w:r>
      <w:r>
        <w:t xml:space="preserve"> </w:t>
      </w:r>
      <w:r>
        <w:t xml:space="preserve">is to help people live life to its fullest, and in doing so, they contribute to a healthier more inclusive society for all.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Occupational Therapy in Algeria Algiers</dc:title>
  <dc:creator/>
  <dc:language>en</dc:language>
  <cp:keywords/>
  <dcterms:created xsi:type="dcterms:W3CDTF">2026-07-30T04:29:29Z</dcterms:created>
  <dcterms:modified xsi:type="dcterms:W3CDTF">2026-07-30T04:29:29Z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