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Nairobi,</w:t>
      </w:r>
      <w:r>
        <w:t xml:space="preserve"> </w:t>
      </w:r>
      <w:r>
        <w:t xml:space="preserve">Kenya</w:t>
      </w:r>
    </w:p>
    <w:bookmarkStart w:id="25" w:name="Xbe00836e15d285f48378e10211fc7336ea00eb9"/>
    <w:p>
      <w:pPr>
        <w:pStyle w:val="Heading1"/>
      </w:pPr>
      <w:r>
        <w:t xml:space="preserve">A Vision for Health and Independence: Reflections on Occupational Therapy in Nairobi, Kenya</w:t>
      </w:r>
    </w:p>
    <w:p>
      <w:pPr>
        <w:pStyle w:val="FirstParagraph"/>
      </w:pPr>
      <w:r>
        <w:t xml:space="preserve">The landscape of healthcare is constantly evolving, particularly in developing nations where the intersection of tradition, rapid urbanization, and limited resources creates a unique medical environment. In this complex setting, the profession of</w:t>
      </w:r>
      <w:r>
        <w:t xml:space="preserve"> </w:t>
      </w:r>
      <w:r>
        <w:rPr>
          <w:bCs/>
          <w:b/>
        </w:rPr>
        <w:t xml:space="preserve">Occupational Therapist</w:t>
      </w:r>
      <w:r>
        <w:t xml:space="preserve"> </w:t>
      </w:r>
      <w:r>
        <w:t xml:space="preserve">stands not merely as a clinical role but as a vital bridge between medical recovery and functional independence. This reflection explores the significance, challenges, and profound impact of integrating</w:t>
      </w:r>
      <w:r>
        <w:t xml:space="preserve"> </w:t>
      </w:r>
      <w:r>
        <w:rPr>
          <w:bCs/>
          <w:b/>
        </w:rPr>
        <w:t xml:space="preserve">Occupational Therapy</w:t>
      </w:r>
      <w:r>
        <w:t xml:space="preserve"> </w:t>
      </w:r>
      <w:r>
        <w:t xml:space="preserve">within the specific socio-economic and cultural context of</w:t>
      </w:r>
      <w:r>
        <w:t xml:space="preserve"> </w:t>
      </w:r>
      <w:r>
        <w:rPr>
          <w:bCs/>
          <w:b/>
        </w:rPr>
        <w:t xml:space="preserve">Nairobi Kenya</w:t>
      </w:r>
      <w:r>
        <w:t xml:space="preserve">. It is an exploration of how restoring the ability to perform daily activities can transform lives in one of Africa’s most dynamic metropolitan centers.</w:t>
      </w:r>
    </w:p>
    <w:bookmarkStart w:id="20" w:name="the-definition-and-core-philosophy"/>
    <w:p>
      <w:pPr>
        <w:pStyle w:val="Heading2"/>
      </w:pPr>
      <w:r>
        <w:t xml:space="preserve">The Definition and Core Philosophy</w:t>
      </w:r>
    </w:p>
    <w:p>
      <w:pPr>
        <w:pStyle w:val="FirstParagraph"/>
      </w:pPr>
      <w:r>
        <w:t xml:space="preserve">To understand the weight this profession carries, one must first define its core. An Occupational Therapist is a healthcare professional who helps people across the lifespan participate in the things they want and need to do through the therapeutic use of everyday activities (occupations). This definition takes on a deeper meaning when applied to</w:t>
      </w:r>
      <w:r>
        <w:t xml:space="preserve"> </w:t>
      </w:r>
      <w:r>
        <w:rPr>
          <w:bCs/>
          <w:b/>
        </w:rPr>
        <w:t xml:space="preserve">Nairobi Kenya</w:t>
      </w:r>
      <w:r>
        <w:t xml:space="preserve">. Here, "occupation" does not refer merely to employment or jobs, but encompasses self-care, leisure, productivity in home and school settings. For the people of Nairobi, whether they are market vendors at Gikomba who suffer from musculoskeletal disorders due to heavy lifting, children with developmental delays requiring sensory integration support, or elderly individuals managing chronic conditions like hypertension and diabetes through adaptive living strategies—Occupational Therapy addresses the holistic ability to live.</w:t>
      </w:r>
    </w:p>
    <w:bookmarkEnd w:id="20"/>
    <w:bookmarkStart w:id="21" w:name="the-context-of-urbanization-in-nairobi"/>
    <w:p>
      <w:pPr>
        <w:pStyle w:val="Heading2"/>
      </w:pPr>
      <w:r>
        <w:t xml:space="preserve">The Context of Urbanization in Nairobi</w:t>
      </w:r>
    </w:p>
    <w:p>
      <w:pPr>
        <w:pStyle w:val="FirstParagraph"/>
      </w:pPr>
      <w:r>
        <w:t xml:space="preserve">Nairobi is a city of stark contrasts. It is a hub for international business and modern medicine, yet it also grapples with issues typical of rapidly expanding urban centers: high traffic accidents, rising lifestyle-related diseases, and significant disparities in access to healthcare. In</w:t>
      </w:r>
      <w:r>
        <w:t xml:space="preserve"> </w:t>
      </w:r>
      <w:r>
        <w:rPr>
          <w:bCs/>
          <w:b/>
        </w:rPr>
        <w:t xml:space="preserve">Nairobi Kenya</w:t>
      </w:r>
      <w:r>
        <w:t xml:space="preserve">, the burden of disease has shifted from primarily infectious diseases to a double burden including non-communicable diseases (NCDs). Accidents are frequent due to road congestion and informal transport systems like matatus. Consequently, there is a growing need for rehabilitation services that go beyond surgical intervention.</w:t>
      </w:r>
    </w:p>
    <w:p>
      <w:pPr>
        <w:pStyle w:val="BodyText"/>
      </w:pPr>
      <w:r>
        <w:t xml:space="preserve">Surgery may fix a broken bone or repair a spinal cord injury, but it does not automatically restore the ability to work, drive, cook, or interact socially. This is where the</w:t>
      </w:r>
      <w:r>
        <w:t xml:space="preserve"> </w:t>
      </w:r>
      <w:r>
        <w:rPr>
          <w:bCs/>
          <w:b/>
        </w:rPr>
        <w:t xml:space="preserve">Occupational Therapist</w:t>
      </w:r>
      <w:r>
        <w:t xml:space="preserve"> </w:t>
      </w:r>
      <w:r>
        <w:t xml:space="preserve">becomes indispensable. In Nairobi’s busy hospitals and emerging private clinics, therapists are beginning to fill this gap by focusing on functional outcomes. They assess a patient’s environment—be it a crowded apartment in Eastlands or a formal office in Westlands—and prescribe modifications that allow for independence. For instance, training a stroke survivor to use one hand effectively for feeding and dressing ensures they maintain dignity and reduce the burden on family caregivers.</w:t>
      </w:r>
    </w:p>
    <w:bookmarkEnd w:id="21"/>
    <w:bookmarkStart w:id="22" w:name="X9896fe6c514e340f4d962c90b2b042c98df3527"/>
    <w:p>
      <w:pPr>
        <w:pStyle w:val="Heading2"/>
      </w:pPr>
      <w:r>
        <w:t xml:space="preserve">Cultural Nuances and Community Integration</w:t>
      </w:r>
    </w:p>
    <w:p>
      <w:pPr>
        <w:pStyle w:val="FirstParagraph"/>
      </w:pPr>
      <w:r>
        <w:t xml:space="preserve">One cannot reflect on healthcare in</w:t>
      </w:r>
      <w:r>
        <w:t xml:space="preserve"> </w:t>
      </w:r>
      <w:r>
        <w:rPr>
          <w:bCs/>
          <w:b/>
        </w:rPr>
        <w:t xml:space="preserve">Nairobi Kenya</w:t>
      </w:r>
      <w:r>
        <w:t xml:space="preserve"> </w:t>
      </w:r>
      <w:r>
        <w:t xml:space="preserve">without acknowledging the strong communal fabric that defines Kenyan society. The concept of "Harambee," or pulling together, is deeply ingrained in the cultural psyche. However, this collective support system can sometimes overshadow individual therapeutic needs if not managed correctly. An</w:t>
      </w:r>
      <w:r>
        <w:t xml:space="preserve"> </w:t>
      </w:r>
      <w:r>
        <w:rPr>
          <w:bCs/>
          <w:b/>
        </w:rPr>
        <w:t xml:space="preserve">Occupational Therapist</w:t>
      </w:r>
      <w:r>
        <w:t xml:space="preserve"> </w:t>
      </w:r>
      <w:r>
        <w:t xml:space="preserve">must navigate these cultural dynamics with sensitivity.</w:t>
      </w:r>
    </w:p>
    <w:p>
      <w:pPr>
        <w:pStyle w:val="BodyText"/>
      </w:pPr>
      <w:r>
        <w:t xml:space="preserve">For example, in many Kenyan households, caregiving is often assumed by female family members. An OT works to educate and empower both the patient and the caregiver, ensuring that home exercises are sustainable within the family’s routine. Furthermore, addressing stigma around mental health is crucial. Mental health issues are often stigmatized in conservative communities. Occupational Therapy approaches mental health holistically, focusing on structure, routine, and meaningful activity rather than just medication compliance. By engaging individuals in vocational training or social skills groups within Nairobi’s community centers, OTs help reintegrate those with psychiatric disabilities into society as productive members.</w:t>
      </w:r>
    </w:p>
    <w:bookmarkEnd w:id="22"/>
    <w:bookmarkStart w:id="23" w:name="challenges-and-the-road-ahead"/>
    <w:p>
      <w:pPr>
        <w:pStyle w:val="Heading2"/>
      </w:pPr>
      <w:r>
        <w:t xml:space="preserve">Challenges and The Road Ahead</w:t>
      </w:r>
    </w:p>
    <w:p>
      <w:pPr>
        <w:pStyle w:val="FirstParagraph"/>
      </w:pPr>
      <w:r>
        <w:t xml:space="preserve">Despite the clear need, the field of Occupational Therapy in</w:t>
      </w:r>
      <w:r>
        <w:t xml:space="preserve"> </w:t>
      </w:r>
      <w:r>
        <w:rPr>
          <w:bCs/>
          <w:b/>
        </w:rPr>
        <w:t xml:space="preserve">Nairobi Kenya</w:t>
      </w:r>
      <w:r>
        <w:t xml:space="preserve"> </w:t>
      </w:r>
      <w:r>
        <w:t xml:space="preserve">faces significant hurdles. There is a scarcity of qualified professionals, with few universities offering comprehensive OT curricula compared to nursing or medicine. Equipment and resources for therapy can be expensive or difficult to import due to logistical constraints. Additionally, public awareness about what an Occupational Therapist actually does remains low among the general population and even some medical doctors.</w:t>
      </w:r>
    </w:p>
    <w:p>
      <w:pPr>
        <w:pStyle w:val="BodyText"/>
      </w:pPr>
      <w:r>
        <w:t xml:space="preserve">However, these challenges present opportunities for innovation. There is a growing movement toward low-cost, high-impact solutions. Local artisans are collaborating with therapists to create affordable assistive devices adapted to the local economic reality. Community-based rehabilitation programs are expanding into informal settlements, bringing OT principles closer to those who need them most. The government’s push for Universal Health Coverage (UHC) also provides a policy framework that could eventually integrate OT services into public health insurance plans.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Nairobi Kenya</w:t>
      </w:r>
      <w:r>
        <w:t xml:space="preserve"> </w:t>
      </w:r>
      <w:r>
        <w:t xml:space="preserve">is one of empowerment and resilience. It is about more than clinical treatment; it is about restoring agency to individuals navigating a complex urban environment. Whether addressing the physical aftermath of road accidents, supporting children with autism in mainstream schools, or helping the elderly age gracefully at home, Occupational Therapists are laying the groundwork for a healthier, more inclusive society.</w:t>
      </w:r>
    </w:p>
    <w:p>
      <w:pPr>
        <w:pStyle w:val="BodyText"/>
      </w:pPr>
      <w:r>
        <w:t xml:space="preserve">As Nairobi continues to grow and modernize, the integration of holistic rehabilitation services must be prioritized. Strengthening educational pipelines for OTs, advocating for policy inclusion in UHC, and raising public awareness are critical steps forward. The reflection on this profession reveals that its ultimate goal aligns perfectly with the aspirations of</w:t>
      </w:r>
      <w:r>
        <w:t xml:space="preserve"> </w:t>
      </w:r>
      <w:r>
        <w:rPr>
          <w:bCs/>
          <w:b/>
        </w:rPr>
        <w:t xml:space="preserve">Nairobi Kenya</w:t>
      </w:r>
      <w:r>
        <w:t xml:space="preserve">: to enable every citizen to live a life of purpose, dignity, and participation. By focusing on what people *do* rather than just their medical diagnoses, Occupational Therapy offers a powerful tool for social change in the heart of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Therapists in Nairobi, Kenya</dc:title>
  <dc:creator/>
  <dc:language>en</dc:language>
  <cp:keywords/>
  <dcterms:created xsi:type="dcterms:W3CDTF">2026-07-29T20:27:02Z</dcterms:created>
  <dcterms:modified xsi:type="dcterms:W3CDTF">2026-07-29T20:27:02Z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