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Abuja,</w:t>
      </w:r>
      <w:r>
        <w:t xml:space="preserve"> </w:t>
      </w:r>
      <w:r>
        <w:t xml:space="preserve">Nigeria</w:t>
      </w:r>
    </w:p>
    <w:bookmarkStart w:id="26" w:name="Xaac4fcf4c1eb1e4122b79a0344c3bf0591e1801"/>
    <w:p>
      <w:pPr>
        <w:pStyle w:val="Heading1"/>
      </w:pPr>
      <w:r>
        <w:t xml:space="preserve">Bridging Function and Community: A Reflection on the Occupational Therapist in Abuja, Nigeria</w:t>
      </w:r>
    </w:p>
    <w:p>
      <w:pPr>
        <w:pStyle w:val="FirstParagraph"/>
      </w:pPr>
      <w:r>
        <w:t xml:space="preserve">The landscape of healthcare in Nigeria is evolving rapidly. As infrastructure improves and public health awareness grows, so too does the demand for specialized therapeutic services. In this context, the role of an</w:t>
      </w:r>
      <w:r>
        <w:t xml:space="preserve"> </w:t>
      </w:r>
      <w:r>
        <w:rPr>
          <w:bCs/>
          <w:b/>
        </w:rPr>
        <w:t xml:space="preserve">Occupational Therapist</w:t>
      </w:r>
      <w:r>
        <w:t xml:space="preserve"> </w:t>
      </w:r>
      <w:r>
        <w:t xml:space="preserve">has emerged not merely as a medical necessity but as a vital component of social development and human rights advocacy. Specifically within the Federal Capital Territory (FCT) and its capital city, Abuja, Nigeria, the practice of occupational therapy represents a unique intersection of modern medical science and traditional community values. This reflection paper explores the significance of becoming an</w:t>
      </w:r>
      <w:r>
        <w:t xml:space="preserve"> </w:t>
      </w:r>
      <w:r>
        <w:rPr>
          <w:bCs/>
          <w:b/>
        </w:rPr>
        <w:t xml:space="preserve">Occupational Therapist</w:t>
      </w:r>
      <w:r>
        <w:t xml:space="preserve">, specifically focusing on the challenges, opportunities, and cultural nuances encountered when serving patients in</w:t>
      </w:r>
      <w:r>
        <w:t xml:space="preserve"> </w:t>
      </w:r>
      <w:r>
        <w:rPr>
          <w:bCs/>
          <w:b/>
        </w:rPr>
        <w:t xml:space="preserve">Nigeria Abuja</w:t>
      </w:r>
      <w:r>
        <w:t xml:space="preserve">.</w:t>
      </w:r>
    </w:p>
    <w:bookmarkStart w:id="20" w:name="X91fe48383e2047efdf2cdd7f93f435e7f6fb44c"/>
    <w:p>
      <w:pPr>
        <w:pStyle w:val="Heading2"/>
      </w:pPr>
      <w:r>
        <w:t xml:space="preserve">The Philosophy of Occupation: More Than Just Rehabilitation</w:t>
      </w:r>
    </w:p>
    <w:p>
      <w:pPr>
        <w:pStyle w:val="FirstParagraph"/>
      </w:pPr>
      <w:r>
        <w:t xml:space="preserve">To understand the profound impact of an occupational therapist one must first grasp the core philosophy that defines their profession. Unlike physical therapists who may focus primarily on movement and mechanics, an occupational therapist looks at the "why" and "how" of daily life. They ask: How does this patient make their meals? How do they dress themselves? How do they participate in school or work? The goal is to enable individuals to engage in meaningful activities, known as occupations.</w:t>
      </w:r>
    </w:p>
    <w:p>
      <w:pPr>
        <w:pStyle w:val="BodyText"/>
      </w:pPr>
      <w:r>
        <w:t xml:space="preserve">"Occupation is health." — This mantra guides the occupational therapist in every interaction. It transforms rehabilitation from a clinical process into a life-enabling journey.</w:t>
      </w:r>
    </w:p>
    <w:p>
      <w:pPr>
        <w:pStyle w:val="BodyText"/>
      </w:pPr>
      <w:r>
        <w:t xml:space="preserve">In my reflections on this profession, it becomes clear that becoming an occupational therapist requires a shift in perspective. It demands empathy beyond the physical symptoms and an analytical mind capable of deconstructing complex daily tasks into manageable steps. This intellectual humility is essential for any healthcare professional, but it is particularly crucial in diverse urban settings.</w:t>
      </w:r>
    </w:p>
    <w:bookmarkEnd w:id="20"/>
    <w:bookmarkStart w:id="21" w:name="Xc1ca259ba3bf9129664de2d4413f5ce79802115"/>
    <w:p>
      <w:pPr>
        <w:pStyle w:val="Heading2"/>
      </w:pPr>
      <w:r>
        <w:t xml:space="preserve">The Context of Abuja: A Microcosm of Modern Nigeria</w:t>
      </w:r>
    </w:p>
    <w:p>
      <w:pPr>
        <w:pStyle w:val="FirstParagraph"/>
      </w:pPr>
      <w:r>
        <w:t xml:space="preserve">Abuja presents a distinct environment for an occupational therapist. As the planned capital city of Nigeria, it contrasts sharply with older Nigerian cities like Lagos or Ibadan. It is characterized by wide avenues, modern institutions, and a cosmopolitan population that includes civil servants from every tribe in the country. For an</w:t>
      </w:r>
      <w:r>
        <w:t xml:space="preserve"> </w:t>
      </w:r>
      <w:r>
        <w:rPr>
          <w:bCs/>
          <w:b/>
        </w:rPr>
        <w:t xml:space="preserve">Occupational Therapist</w:t>
      </w:r>
      <w:r>
        <w:t xml:space="preserve"> </w:t>
      </w:r>
      <w:r>
        <w:t xml:space="preserve">working in this space, understanding this demographic diversity is paramount.</w:t>
      </w:r>
    </w:p>
    <w:p>
      <w:pPr>
        <w:pStyle w:val="BodyText"/>
      </w:pPr>
      <w:r>
        <w:t xml:space="preserve">The population in</w:t>
      </w:r>
      <w:r>
        <w:t xml:space="preserve"> </w:t>
      </w:r>
      <w:r>
        <w:rPr>
          <w:bCs/>
          <w:b/>
        </w:rPr>
        <w:t xml:space="preserve">Nigeria Abuja</w:t>
      </w:r>
      <w:r>
        <w:t xml:space="preserve"> </w:t>
      </w:r>
      <w:r>
        <w:t xml:space="preserve">is not monolithic. It comprises elderly individuals, children with developmental disorders such as autism or cerebral palsy, and adults recovering from strokes or traumatic brain injuries due to road accidents. Furthermore, there is a growing demographic of veterans and those affected by the broader security challenges facing parts of the nation. An occupational therapist must navigate these varied needs with cultural sensitivity. For instance, in many Nigerian households, the extended family plays a huge role in caregiving. Therefore, therapy plans cannot focus solely on the patient; they must include family education and support systems.</w:t>
      </w:r>
    </w:p>
    <w:bookmarkEnd w:id="21"/>
    <w:bookmarkStart w:id="22" w:name="cultural-nuances-and-barriers-to-care"/>
    <w:p>
      <w:pPr>
        <w:pStyle w:val="Heading2"/>
      </w:pPr>
      <w:r>
        <w:t xml:space="preserve">Cultural Nuances and Barriers to Care</w:t>
      </w:r>
    </w:p>
    <w:p>
      <w:pPr>
        <w:pStyle w:val="FirstParagraph"/>
      </w:pPr>
      <w:r>
        <w:t xml:space="preserve">A significant aspect of this reflection involves acknowledging the cultural barriers that an occupational therapist may face in Nigeria Abuja. Stigma remains a powerful force when dealing with disabilities. In some communities, disability is still viewed through a lens of spiritual causality rather than medical or developmental causes. As an occupational therapist, part of the job is to educate and advocate, bridging the gap between traditional beliefs and scientific rehabilitation.</w:t>
      </w:r>
    </w:p>
    <w:p>
      <w:pPr>
        <w:pStyle w:val="BodyText"/>
      </w:pPr>
      <w:r>
        <w:t xml:space="preserve">Moreover, economic factors play a critical role. While Abuja boasts luxury amenities, it also has significant pockets of low-income residents who may struggle to afford assistive devices such as wheelchairs or hearing aids. An occupational therapist must be resourceful. They must learn to adapt therapies using locally available materials and empower patients to find affordable solutions. This resourcefulness is a hallmark of practicing in</w:t>
      </w:r>
      <w:r>
        <w:t xml:space="preserve"> </w:t>
      </w:r>
      <w:r>
        <w:rPr>
          <w:bCs/>
          <w:b/>
        </w:rPr>
        <w:t xml:space="preserve">Nigeria Abuja</w:t>
      </w:r>
      <w:r>
        <w:t xml:space="preserve">; it teaches creativity and resilience that are often underutilized in Western healthcare models.</w:t>
      </w:r>
    </w:p>
    <w:bookmarkEnd w:id="22"/>
    <w:bookmarkStart w:id="23" w:name="Xc9d377840c1abb0f763ee4853ff6b754da999f5"/>
    <w:p>
      <w:pPr>
        <w:pStyle w:val="Heading2"/>
      </w:pPr>
      <w:r>
        <w:t xml:space="preserve">The Role of the Occupational Therapist as an Agent of Social Inclusion</w:t>
      </w:r>
    </w:p>
    <w:p>
      <w:pPr>
        <w:pStyle w:val="FirstParagraph"/>
      </w:pPr>
      <w:r>
        <w:t xml:space="preserve">Beyond clinical settings, the occupational therapist acts as a bridge to social inclusion. In Abuja, where accessibility infrastructure is improving but still incomplete, therapists often find themselves advocating for environmental modifications. Whether it is suggesting ramp access for a child’s school or ergonomic adjustments for an office worker in the Central Business District (CBD), their impact extends into public policy and private enterprise.</w:t>
      </w:r>
    </w:p>
    <w:p>
      <w:pPr>
        <w:pStyle w:val="BodyText"/>
      </w:pPr>
      <w:r>
        <w:t xml:space="preserve">Reflecting on this role highlights the power of the profession. An occupational therapist does not just treat a broken limb; they restore a person’s ability to contribute to society. For a teacher in Abuja who suffers a stroke, therapy is about regaining the ability to write on the blackboard and manage lesson plans. For a mother with post-partum complications or chronic pain, therapy might involve energy conservation techniques that allow her to care for her children while managing household duties.</w:t>
      </w:r>
    </w:p>
    <w:bookmarkEnd w:id="23"/>
    <w:bookmarkStart w:id="24" w:name="personal-growth-and-professional-ethos"/>
    <w:p>
      <w:pPr>
        <w:pStyle w:val="Heading2"/>
      </w:pPr>
      <w:r>
        <w:t xml:space="preserve">Personal Growth and Professional Ethos</w:t>
      </w:r>
    </w:p>
    <w:p>
      <w:pPr>
        <w:pStyle w:val="FirstParagraph"/>
      </w:pPr>
      <w:r>
        <w:t xml:space="preserve">Becoming an occupational therapist is a transformative experience. It requires patience, as progress can be slow and incremental. It requires courage, to challenge societal stigmas surrounding disability. And it requires passion, to see the potential in every individual regardless of their limitations.</w:t>
      </w:r>
    </w:p>
    <w:p>
      <w:pPr>
        <w:pStyle w:val="BodyText"/>
      </w:pPr>
      <w:r>
        <w:t xml:space="preserve">In the context of Nigeria Abuja, this profession also offers a chance to shape the future of healthcare in West Africa. By establishing best practices and demonstrating efficacy in rehabilitation and community reintegration, occupational therapists can influence national health policies. They serve as role models for younger generations entering the medical field, showing that healthcare is not just about curing disease but about caring for life.</w:t>
      </w:r>
    </w:p>
    <w:bookmarkEnd w:id="24"/>
    <w:bookmarkStart w:id="25" w:name="conclusion"/>
    <w:p>
      <w:pPr>
        <w:pStyle w:val="Heading2"/>
      </w:pPr>
      <w:r>
        <w:t xml:space="preserve">Conclusion</w:t>
      </w:r>
    </w:p>
    <w:p>
      <w:pPr>
        <w:pStyle w:val="FirstParagraph"/>
      </w:pPr>
      <w:r>
        <w:t xml:space="preserve">In conclusion, the journey to becoming an occupational therapist in Nigeria Abuja is one of profound responsibility and immense reward. It demands a holistic understanding of human function that integrates medical knowledge with cultural intelligence. The challenges are real, ranging from stigma to resource limitations, but they are matched by the opportunities for meaningful change. By enabling individuals in Abuja to perform their daily occupations with dignity and independence, occupational therapists do more than heal; they empower communities. They affirm that every person has a role to play in society and deserves the support needed to fulfill it. As I reflect on this path, I am convinced that the work of an occupational therapist is not just a career choice but a vocation dedicated to enhancing the quality of life for all Nigerians.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Occupational Therapy in Abuja, Nigeria</dc:title>
  <dc:creator/>
  <dc:language>en</dc:language>
  <cp:keywords/>
  <dcterms:created xsi:type="dcterms:W3CDTF">2026-07-29T18:01:37Z</dcterms:created>
  <dcterms:modified xsi:type="dcterms:W3CDTF">2026-07-29T18:01:37Z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