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Pakistan,</w:t>
      </w:r>
      <w:r>
        <w:t xml:space="preserve"> </w:t>
      </w:r>
      <w:r>
        <w:t xml:space="preserve">Islamabad</w:t>
      </w:r>
    </w:p>
    <w:bookmarkStart w:id="24" w:name="X50d08f0e6379b2a4cd1a48abd22c5a92879ee16"/>
    <w:p>
      <w:pPr>
        <w:pStyle w:val="Heading1"/>
      </w:pPr>
      <w:r>
        <w:t xml:space="preserve">A Reflection on the Role of the Occupational Therapist in Pakistan, Islamabad</w:t>
      </w:r>
    </w:p>
    <w:bookmarkStart w:id="20" w:name="X4fb6ef24e62656bebf519f4c524be1b4289f6db"/>
    <w:p>
      <w:pPr>
        <w:pStyle w:val="Heading2"/>
      </w:pPr>
      <w:r>
        <w:t xml:space="preserve">The Awakening of a Profession in a Dynamic Capital</w:t>
      </w:r>
    </w:p>
    <w:p>
      <w:pPr>
        <w:pStyle w:val="FirstParagraph"/>
      </w:pPr>
      <w:r>
        <w:t xml:space="preserve">The landscape of healthcare in</w:t>
      </w:r>
      <w:r>
        <w:t xml:space="preserve"> </w:t>
      </w:r>
      <w:r>
        <w:rPr>
          <w:bCs/>
          <w:b/>
        </w:rPr>
        <w:t xml:space="preserve">Pakistan, Islamabad</w:t>
      </w:r>
      <w:r>
        <w:t xml:space="preserve">, is undergoing a profound transformation. As one of the most rapidly developing capital cities in South Asia, Islamabad serves as both the political heart and an emerging hub for progressive medical services. However, amidst this modernization lies a critical gap that is slowly being bridged by a specialized profession: Occupational Therapy (OT). To reflect upon the role of an</w:t>
      </w:r>
      <w:r>
        <w:t xml:space="preserve"> </w:t>
      </w:r>
      <w:r>
        <w:rPr>
          <w:bCs/>
          <w:b/>
        </w:rPr>
        <w:t xml:space="preserve">Occupational Therapist</w:t>
      </w:r>
      <w:r>
        <w:t xml:space="preserve"> </w:t>
      </w:r>
      <w:r>
        <w:t xml:space="preserve">within this specific context is to observe a narrative of resilience, cultural adaptation, and the gradual shift from purely curative medicine to holistic rehabilitation.</w:t>
      </w:r>
      <w:r>
        <w:t xml:space="preserve"> </w:t>
      </w:r>
      <w:r>
        <w:t xml:space="preserve">In the bustling streets of Islamabad, from the serene corridors of Shifa International Hospital to community centers in Bahria Town and G-9 Markaz, the presence of an</w:t>
      </w:r>
      <w:r>
        <w:t xml:space="preserve"> </w:t>
      </w:r>
      <w:r>
        <w:rPr>
          <w:bCs/>
          <w:b/>
        </w:rPr>
        <w:t xml:space="preserve">Occupational Therapist</w:t>
      </w:r>
      <w:r>
        <w:t xml:space="preserve"> </w:t>
      </w:r>
      <w:r>
        <w:t xml:space="preserve">represents a bridge between medical survival and meaningful living. Historically, healthcare in</w:t>
      </w:r>
      <w:r>
        <w:t xml:space="preserve"> </w:t>
      </w:r>
      <w:r>
        <w:rPr>
          <w:bCs/>
          <w:b/>
        </w:rPr>
        <w:t xml:space="preserve">Pakistan</w:t>
      </w:r>
      <w:r>
        <w:t xml:space="preserve"> </w:t>
      </w:r>
      <w:r>
        <w:t xml:space="preserve">has focused heavily on acute care—stabilizing patients after trauma or illness. Yet, stabilization is not the end goal for every patient. The true reflection of a successful medical intervention lies in whether the patient can return to their home, their job, and their social roles. This is the domain of occupational therapy.</w:t>
      </w:r>
    </w:p>
    <w:bookmarkEnd w:id="20"/>
    <w:bookmarkStart w:id="21" w:name="Xfbeef937cbbbaf061ee5fc4ab1bc0a443cc64d3"/>
    <w:p>
      <w:pPr>
        <w:pStyle w:val="Heading2"/>
      </w:pPr>
      <w:r>
        <w:t xml:space="preserve">Defining "Occupation" in an Islamic Context</w:t>
      </w:r>
    </w:p>
    <w:p>
      <w:pPr>
        <w:pStyle w:val="FirstParagraph"/>
      </w:pPr>
      <w:r>
        <w:t xml:space="preserve">One must first reflect on what "occupation" means when translating this concept into</w:t>
      </w:r>
      <w:r>
        <w:t xml:space="preserve"> </w:t>
      </w:r>
      <w:r>
        <w:rPr>
          <w:bCs/>
          <w:b/>
        </w:rPr>
        <w:t xml:space="preserve">Pakistan Islamabad</w:t>
      </w:r>
      <w:r>
        <w:t xml:space="preserve">. In Western contexts, occupation often refers to employment or professional work. However, in the cultural fabric of</w:t>
      </w:r>
      <w:r>
        <w:t xml:space="preserve"> </w:t>
      </w:r>
      <w:r>
        <w:rPr>
          <w:bCs/>
          <w:b/>
        </w:rPr>
        <w:t xml:space="preserve">Pakistan</w:t>
      </w:r>
      <w:r>
        <w:t xml:space="preserve">, particularly within the conservative yet modernizing society of Islamabad, "occupation" encompasses a broader spectrum of daily activities. It includes prayer (Salah), social gatherings with extended family (Mehfils), cooking traditional meals, and participating in religious festivals.</w:t>
      </w:r>
      <w:r>
        <w:t xml:space="preserve"> </w:t>
      </w:r>
      <w:r>
        <w:t xml:space="preserve">For an</w:t>
      </w:r>
      <w:r>
        <w:t xml:space="preserve"> </w:t>
      </w:r>
      <w:r>
        <w:rPr>
          <w:bCs/>
          <w:b/>
        </w:rPr>
        <w:t xml:space="preserve">Occupational Therapist</w:t>
      </w:r>
      <w:r>
        <w:t xml:space="preserve"> </w:t>
      </w:r>
      <w:r>
        <w:t xml:space="preserve">practicing here, the challenge is not just physiological; it is deeply sociocultural. For instance, consider a stroke survivor in a joint family structure common in Islamabad. The patient may have lost motor function on their right side. The medical goal is to restore arm movement. However, the</w:t>
      </w:r>
      <w:r>
        <w:t xml:space="preserve"> </w:t>
      </w:r>
      <w:r>
        <w:rPr>
          <w:bCs/>
          <w:b/>
        </w:rPr>
        <w:t xml:space="preserve">Occupational Therapist</w:t>
      </w:r>
      <w:r>
        <w:t xml:space="preserve"> </w:t>
      </w:r>
      <w:r>
        <w:t xml:space="preserve">must ask deeper questions: Can this patient now perform the ritual ablution (Wudu) required for prayer? Can they feed themselves without assistance, preserving their dignity in front of family members? Can they participate in the social dynamics of a household where gender roles and hierarchies are distinct?</w:t>
      </w:r>
      <w:r>
        <w:t xml:space="preserve"> </w:t>
      </w:r>
      <w:r>
        <w:t xml:space="preserve">The reflection here is that an</w:t>
      </w:r>
      <w:r>
        <w:t xml:space="preserve"> </w:t>
      </w:r>
      <w:r>
        <w:rPr>
          <w:bCs/>
          <w:b/>
        </w:rPr>
        <w:t xml:space="preserve">Occupational Therapist</w:t>
      </w:r>
      <w:r>
        <w:t xml:space="preserve"> </w:t>
      </w:r>
      <w:r>
        <w:t xml:space="preserve">acts as a cultural interpreter. They do not merely prescribe exercises; they adapt therapies to fit the Islamic values and social structures of</w:t>
      </w:r>
      <w:r>
        <w:t xml:space="preserve"> </w:t>
      </w:r>
      <w:r>
        <w:rPr>
          <w:bCs/>
          <w:b/>
        </w:rPr>
        <w:t xml:space="preserve">Pakistan Islamabad</w:t>
      </w:r>
      <w:r>
        <w:t xml:space="preserve">. For example, modifying a kitchen environment for an elderly woman with arthritis involves understanding that she may be responsible for preparing complex dishes like Biryani or Nihari, which require significant hand strength and endurance. The therapy is thus tailored not just to the body, but to the lifestyle of the individual within</w:t>
      </w:r>
      <w:r>
        <w:t xml:space="preserve"> </w:t>
      </w:r>
      <w:r>
        <w:rPr>
          <w:bCs/>
          <w:b/>
        </w:rPr>
        <w:t xml:space="preserve">Pakistan Islamabad</w:t>
      </w:r>
      <w:r>
        <w:t xml:space="preserve">.</w:t>
      </w:r>
    </w:p>
    <w:bookmarkEnd w:id="21"/>
    <w:bookmarkStart w:id="22" w:name="X4d3ca210cb21877e5ff7549d9d92e03fe4cc9e1"/>
    <w:p>
      <w:pPr>
        <w:pStyle w:val="Heading2"/>
      </w:pPr>
      <w:r>
        <w:t xml:space="preserve">Addressing Unique Challenges in Islamabad's Healthcare Ecosystem</w:t>
      </w:r>
    </w:p>
    <w:p>
      <w:pPr>
        <w:pStyle w:val="FirstParagraph"/>
      </w:pPr>
      <w:r>
        <w:t xml:space="preserve">Reflecting on the current state of rehabilitation services in</w:t>
      </w:r>
      <w:r>
        <w:t xml:space="preserve"> </w:t>
      </w:r>
      <w:r>
        <w:rPr>
          <w:bCs/>
          <w:b/>
        </w:rPr>
        <w:t xml:space="preserve">Pakistan Islamabad</w:t>
      </w:r>
      <w:r>
        <w:t xml:space="preserve">, one must acknowledge both progress and persistent barriers. The rise of private healthcare facilities has introduced OT as a recognized discipline, yet awareness among the general public remains limited. Many families still view disability through a lens of fatalism or purely spiritual cure, rather than physical rehabilitation.</w:t>
      </w:r>
      <w:r>
        <w:t xml:space="preserve"> </w:t>
      </w:r>
      <w:r>
        <w:t xml:space="preserve">Consequently, the</w:t>
      </w:r>
      <w:r>
        <w:t xml:space="preserve"> </w:t>
      </w:r>
      <w:r>
        <w:rPr>
          <w:bCs/>
          <w:b/>
        </w:rPr>
        <w:t xml:space="preserve">Occupational Therapist</w:t>
      </w:r>
      <w:r>
        <w:t xml:space="preserve"> </w:t>
      </w:r>
      <w:r>
        <w:t xml:space="preserve">in Islamabad often faces the dual burden of clinical treatment and patient education. They must advocate for their profession to skeptical family members who may prefer traditional remedies over evidence-based therapeutic interventions. This advocacy is crucial. In a city like Islamabad, where health consciousness is growing but access to specialized knowledge varies, the</w:t>
      </w:r>
      <w:r>
        <w:t xml:space="preserve"> </w:t>
      </w:r>
      <w:r>
        <w:rPr>
          <w:bCs/>
          <w:b/>
        </w:rPr>
        <w:t xml:space="preserve">Occupational Therapist</w:t>
      </w:r>
      <w:r>
        <w:t xml:space="preserve"> </w:t>
      </w:r>
      <w:r>
        <w:t xml:space="preserve">serves as an educator. They explain that while prayer provides spiritual healing, occupational therapy provides functional healing, allowing the patient to continue their duties in society and worship more effectively.</w:t>
      </w:r>
      <w:r>
        <w:t xml:space="preserve"> </w:t>
      </w:r>
      <w:r>
        <w:t xml:space="preserve">Furthermore, there is a significant need for mental health integration. With the urbanization of Islamabad bringing new stressors—traffic congestion (particularly on E-11 and I-9), job market pressures, and social isolation—the role of the</w:t>
      </w:r>
      <w:r>
        <w:t xml:space="preserve"> </w:t>
      </w:r>
      <w:r>
        <w:rPr>
          <w:bCs/>
          <w:b/>
        </w:rPr>
        <w:t xml:space="preserve">Occupational Therapist</w:t>
      </w:r>
      <w:r>
        <w:t xml:space="preserve"> </w:t>
      </w:r>
      <w:r>
        <w:t xml:space="preserve">has expanded into mental health domains. They help individuals manage anxiety through routine building, sensory integration for children with autism spectrum disorders in private schools across sectors like F-7 and DHA, and vocational rehabilitation for young adults seeking employment in the capital's corporate sector.</w:t>
      </w:r>
    </w:p>
    <w:bookmarkEnd w:id="22"/>
    <w:bookmarkStart w:id="23" w:name="Xa4a0bb39dc097cb119aa4d5443cc35c7188f169"/>
    <w:p>
      <w:pPr>
        <w:pStyle w:val="Heading2"/>
      </w:pPr>
      <w:r>
        <w:t xml:space="preserve">The Future of Occupational Therapy in Islamabad</w:t>
      </w:r>
    </w:p>
    <w:p>
      <w:pPr>
        <w:pStyle w:val="FirstParagraph"/>
      </w:pPr>
      <w:r>
        <w:t xml:space="preserve">Looking forward, the trajectory of occupational therapy in</w:t>
      </w:r>
      <w:r>
        <w:t xml:space="preserve"> </w:t>
      </w:r>
      <w:r>
        <w:rPr>
          <w:bCs/>
          <w:b/>
        </w:rPr>
        <w:t xml:space="preserve">Pakistan Islamabad</w:t>
      </w:r>
      <w:r>
        <w:t xml:space="preserve"> </w:t>
      </w:r>
      <w:r>
        <w:t xml:space="preserve">is promising but requires sustained effort. The reflection on this profession leads to the conclusion that it is a cornerstone for inclusive society building. As</w:t>
      </w:r>
      <w:r>
        <w:t xml:space="preserve"> </w:t>
      </w:r>
      <w:r>
        <w:rPr>
          <w:bCs/>
          <w:b/>
        </w:rPr>
        <w:t xml:space="preserve">Pakistan Islamabad</w:t>
      </w:r>
      <w:r>
        <w:t xml:space="preserve"> </w:t>
      </w:r>
      <w:r>
        <w:t xml:space="preserve">aims for urban sustainability and social equity, accessibility becomes paramount. An</w:t>
      </w:r>
      <w:r>
        <w:t xml:space="preserve"> </w:t>
      </w:r>
      <w:r>
        <w:rPr>
          <w:bCs/>
          <w:b/>
        </w:rPr>
        <w:t xml:space="preserve">Occupational Therapist</w:t>
      </w:r>
      <w:r>
        <w:t xml:space="preserve"> </w:t>
      </w:r>
      <w:r>
        <w:t xml:space="preserve">does not just treat individuals; they influence environmental design. They advise on wheelchair accessibility in mosques, schools, and government offices in the capital city.</w:t>
      </w:r>
      <w:r>
        <w:t xml:space="preserve"> </w:t>
      </w:r>
      <w:r>
        <w:t xml:space="preserve">Moreover, the integration of technology is reshaping OT practices in Islamabad. Tele-rehabilitation has emerged as a vital tool, especially for patients who find travel across the city’s varied terrains difficult. The</w:t>
      </w:r>
      <w:r>
        <w:t xml:space="preserve"> </w:t>
      </w:r>
      <w:r>
        <w:rPr>
          <w:bCs/>
          <w:b/>
        </w:rPr>
        <w:t xml:space="preserve">Occupational Therapist</w:t>
      </w:r>
      <w:r>
        <w:t xml:space="preserve"> </w:t>
      </w:r>
      <w:r>
        <w:t xml:space="preserve">leverages digital platforms to guide families through home exercises, ensuring continuity of care regardless of geographic constraints within the capital.</w:t>
      </w:r>
      <w:r>
        <w:t xml:space="preserve"> </w:t>
      </w:r>
      <w:r>
        <w:t xml:space="preserve">In conclusion, reflecting on the role of an</w:t>
      </w:r>
      <w:r>
        <w:t xml:space="preserve"> </w:t>
      </w:r>
      <w:r>
        <w:rPr>
          <w:bCs/>
          <w:b/>
        </w:rPr>
        <w:t xml:space="preserve">Occupational Therapist</w:t>
      </w:r>
      <w:r>
        <w:t xml:space="preserve"> </w:t>
      </w:r>
      <w:r>
        <w:t xml:space="preserve">in</w:t>
      </w:r>
      <w:r>
        <w:t xml:space="preserve"> </w:t>
      </w:r>
      <w:r>
        <w:rPr>
          <w:bCs/>
          <w:b/>
        </w:rPr>
        <w:t xml:space="preserve">Pakistan Islamabad</w:t>
      </w:r>
      <w:r>
        <w:t xml:space="preserve">, one sees a profession that is deeply human-centric. It is a discipline that respects tradition while embracing modern science. It navigates the complex social fabric of Pakistani family life and addresses the specific needs of a growing urban population. As Islamabad continues to develop, the demand for skilled</w:t>
      </w:r>
      <w:r>
        <w:t xml:space="preserve"> </w:t>
      </w:r>
      <w:r>
        <w:rPr>
          <w:bCs/>
          <w:b/>
        </w:rPr>
        <w:t xml:space="preserve">Occupational Therapists</w:t>
      </w:r>
      <w:r>
        <w:t xml:space="preserve"> </w:t>
      </w:r>
      <w:r>
        <w:t xml:space="preserve">will only increase, not merely as medical practitioners, but as essential allies in restoring dignity, independence, and purpose to every individual who seeks their care. The story of occupational therapy in</w:t>
      </w:r>
      <w:r>
        <w:t xml:space="preserve"> </w:t>
      </w:r>
      <w:r>
        <w:rPr>
          <w:bCs/>
          <w:b/>
        </w:rPr>
        <w:t xml:space="preserve">Pakistan Islamabad</w:t>
      </w:r>
      <w:r>
        <w:t xml:space="preserve"> </w:t>
      </w:r>
      <w:r>
        <w:t xml:space="preserve">is still being written, chapter by chapter, through the small victories of patients learning to tie their shoes again or return to work after an injury. It is a testament to the power of holistic care in a developing nation's capital.</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Occupational Therapist in Pakistan, Islamabad</dc:title>
  <dc:creator/>
  <dc:language>en</dc:language>
  <cp:keywords/>
  <dcterms:created xsi:type="dcterms:W3CDTF">2026-07-29T18:19:57Z</dcterms:created>
  <dcterms:modified xsi:type="dcterms:W3CDTF">2026-07-29T18:19:57Z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