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Oceanographer:</w:t>
      </w:r>
      <w:r>
        <w:t xml:space="preserve"> </w:t>
      </w:r>
      <w:r>
        <w:t xml:space="preserve">Bridging</w:t>
      </w:r>
      <w:r>
        <w:t xml:space="preserve"> </w:t>
      </w:r>
      <w:r>
        <w:t xml:space="preserve">Depths</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Afghanistan</w:t>
      </w:r>
      <w:r>
        <w:t xml:space="preserve"> </w:t>
      </w:r>
      <w:r>
        <w:t xml:space="preserve">Kabul</w:t>
      </w:r>
    </w:p>
    <w:bookmarkStart w:id="26" w:name="X89feb317e4506e67a80bf6660f8cfd9bc19c3f0"/>
    <w:p>
      <w:pPr>
        <w:pStyle w:val="Heading1"/>
      </w:pPr>
      <w:r>
        <w:t xml:space="preserve">The Inland Sea of Thought: A Reflection on the Oceanographer in Afghanistan Kabul</w:t>
      </w:r>
    </w:p>
    <w:p>
      <w:pPr>
        <w:pStyle w:val="FirstParagraph"/>
      </w:pPr>
      <w:r>
        <w:rPr>
          <w:bCs/>
          <w:b/>
        </w:rPr>
        <w:t xml:space="preserve">Date:</w:t>
      </w:r>
      <w:r>
        <w:t xml:space="preserve"> </w:t>
      </w:r>
      <w:r>
        <w:t xml:space="preserve">October 2023</w:t>
      </w:r>
      <w:r>
        <w:br/>
      </w:r>
      <w:r>
        <w:rPr>
          <w:bCs/>
          <w:b/>
        </w:rPr>
        <w:t xml:space="preserve">To:</w:t>
      </w:r>
      <w:r>
        <w:t xml:space="preserve"> </w:t>
      </w:r>
      <w:r>
        <w:t xml:space="preserve">Academic Review Board &amp; Community Stakeholders</w:t>
      </w:r>
      <w:r>
        <w:br/>
      </w:r>
      <w:r>
        <w:rPr>
          <w:bCs/>
          <w:b/>
        </w:rPr>
        <w:t xml:space="preserve">About:</w:t>
      </w:r>
      <w:r>
        <w:t xml:space="preserve"> </w:t>
      </w:r>
      <w:r>
        <w:t xml:space="preserve">The Conceptual and Practical Role of the Oceanographer in Landlocked Contexts</w:t>
      </w:r>
    </w:p>
    <w:bookmarkStart w:id="20" w:name="i.-introduction-the-paradox-of-presence"/>
    <w:p>
      <w:pPr>
        <w:pStyle w:val="Heading2"/>
      </w:pPr>
      <w:r>
        <w:t xml:space="preserve">I. Introduction: The Paradox of Presence</w:t>
      </w:r>
    </w:p>
    <w:p>
      <w:pPr>
        <w:pStyle w:val="FirstParagraph"/>
      </w:pPr>
      <w:r>
        <w:t xml:space="preserve">The term "Oceanographer" typically evokes images of vast, saltwater expanses, rolling waves crashing against rocky cliffs, and expeditions aboard research vessels traversing the Pacific or Atlantic. It is a profession inextricably linked to the coastlines of the world. However, reflecting upon this discipline within the specific geographical and socio-political context of Afghanistan Kabul presents a unique intellectual paradox. Kabul is not merely landlocked; it is situated in one of the most mountainous and arid regions on Earth, far removed from any marine horizon. Yet, this very distance invites a profound re-evaluation of what it means to be an oceanographer today. This reflection paper argues that the role of the oceanographer in Afghanistan Kabul is not defined by proximity to saltwater, but by the mastery of fluid dynamics, water resource management, and environmental stewardship—skills that are critical for survival and development in a nation facing severe hydrological challenges.</w:t>
      </w:r>
    </w:p>
    <w:bookmarkEnd w:id="20"/>
    <w:bookmarkStart w:id="21" w:name="Xbed993c71a1ca1f4f70666f3cb08f09f048c11b"/>
    <w:p>
      <w:pPr>
        <w:pStyle w:val="Heading2"/>
      </w:pPr>
      <w:r>
        <w:t xml:space="preserve">II. Redefining the Oceanographer: From Sea to System</w:t>
      </w:r>
    </w:p>
    <w:p>
      <w:pPr>
        <w:pStyle w:val="FirstParagraph"/>
      </w:pPr>
      <w:r>
        <w:t xml:space="preserve">To understand the relevance of an</w:t>
      </w:r>
      <w:r>
        <w:t xml:space="preserve"> </w:t>
      </w:r>
      <w:r>
        <w:rPr>
          <w:bCs/>
          <w:b/>
        </w:rPr>
        <w:t xml:space="preserve">Oceanographer</w:t>
      </w:r>
      <w:r>
        <w:t xml:space="preserve"> </w:t>
      </w:r>
      <w:r>
        <w:t xml:space="preserve">in</w:t>
      </w:r>
      <w:r>
        <w:t xml:space="preserve"> </w:t>
      </w:r>
      <w:r>
        <w:rPr>
          <w:bCs/>
          <w:b/>
        </w:rPr>
        <w:t xml:space="preserve">Afghanistan Kabul</w:t>
      </w:r>
      <w:r>
        <w:t xml:space="preserve">, one must first deconstruct the traditional definition of oceanography. Historically, it has been divided into biological, chemical, geological, and physical branches. While marine biology may seem less immediately applicable to a city nestled between the Hindu Kush mountains, physical oceanography—the study of the movement of oceans—is fundamentally about fluid dynamics. Water moves in ways that are similar whether it is in a shallow aquifer beneath Kabul or the deep currents of the Atlantic. The principles of hydrology, sediment transport, and climate interaction remain universal.</w:t>
      </w:r>
    </w:p>
    <w:p>
      <w:pPr>
        <w:pStyle w:val="BodyText"/>
      </w:pPr>
      <w:r>
        <w:t xml:space="preserve">In this context, an oceanographer becomes a specialist in water systems. They are not just studying seas; they are studying the planet's hydrosphere as a whole. In Afghanistan Kabul, where water scarcity is exacerbated by climate change and prolonged conflict, the expertise of an oceanographer translates into understanding groundwater recharge rates, predicting seasonal runoff from melting snowpacks in the mountains, and analyzing the salinity of soil due to poor irrigation practices. The "ocean" here is metaphorical but practically tangible: it is the vast underground reservoirs that sustain millions.</w:t>
      </w:r>
    </w:p>
    <w:bookmarkEnd w:id="21"/>
    <w:bookmarkStart w:id="22" w:name="X8632a6f069531bd206be5e9535b3e3fd7463e45"/>
    <w:p>
      <w:pPr>
        <w:pStyle w:val="Heading2"/>
      </w:pPr>
      <w:r>
        <w:t xml:space="preserve">III. The Environmental Crisis in Afghanistan Kabul</w:t>
      </w:r>
    </w:p>
    <w:p>
      <w:pPr>
        <w:pStyle w:val="FirstParagraph"/>
      </w:pPr>
      <w:r>
        <w:t xml:space="preserve">The need for such expertise in</w:t>
      </w:r>
      <w:r>
        <w:t xml:space="preserve"> </w:t>
      </w:r>
      <w:r>
        <w:rPr>
          <w:bCs/>
          <w:b/>
        </w:rPr>
        <w:t xml:space="preserve">Afghanistan Kabul</w:t>
      </w:r>
      <w:r>
        <w:t xml:space="preserve"> </w:t>
      </w:r>
      <w:r>
        <w:t xml:space="preserve">has never been more urgent. The capital city faces a dual crisis of water quality and quantity. Rapid urbanization, coupled with inadequate infrastructure, has led to the contamination of remaining freshwater sources. Furthermore, Afghanistan is highly vulnerable to the impacts of global climate change. Glaciers in the Hindu Kush are melting at accelerating rates, threatening long-term water security for both upstream communities in Kabul and downstream populations along the Helmand and Amu Darya river systems.</w:t>
      </w:r>
    </w:p>
    <w:p>
      <w:pPr>
        <w:pStyle w:val="BodyText"/>
      </w:pPr>
      <w:r>
        <w:t xml:space="preserve">An oceanographer brings a holistic, system-wide perspective to these problems. Unlike a traditional civil engineer who might focus solely on building a dam or a pipe, an oceanographer looks at the broader environmental impact. They analyze how water extraction affects local ecosystems, how pollution disperses through water bodies, and how climate patterns are shifting precipitation levels. In Kabul, this scientific rigor is essential for developing sustainable urban planning strategies that do not deplete the aquifers faster than they can be replenished.</w:t>
      </w:r>
    </w:p>
    <w:bookmarkEnd w:id="22"/>
    <w:bookmarkStart w:id="23" w:name="iv.-educational-and-cultural-reflections"/>
    <w:p>
      <w:pPr>
        <w:pStyle w:val="Heading2"/>
      </w:pPr>
      <w:r>
        <w:t xml:space="preserve">IV. Educational and Cultural Reflections</w:t>
      </w:r>
    </w:p>
    <w:p>
      <w:pPr>
        <w:pStyle w:val="FirstParagraph"/>
      </w:pPr>
      <w:r>
        <w:t xml:space="preserve">The introduction of oceanographic principles into the academic and cultural fabric of</w:t>
      </w:r>
      <w:r>
        <w:t xml:space="preserve"> </w:t>
      </w:r>
      <w:r>
        <w:rPr>
          <w:bCs/>
          <w:b/>
        </w:rPr>
        <w:t xml:space="preserve">Afghanistan Kabul</w:t>
      </w:r>
      <w:r>
        <w:t xml:space="preserve"> </w:t>
      </w:r>
      <w:r>
        <w:t xml:space="preserve">also serves an educational purpose. It fosters a deeper understanding of environmental interconnectivity. For students and policymakers in Kabul, learning about oceanography is not just about distant seas; it is about understanding global climate systems that directly affect local weather patterns. El Niño events, for instance, have significant impacts on rainfall in Central Asia. An oceanographer can explain these remote-to-local connections, helping the community of</w:t>
      </w:r>
      <w:r>
        <w:t xml:space="preserve"> </w:t>
      </w:r>
      <w:r>
        <w:rPr>
          <w:bCs/>
          <w:b/>
        </w:rPr>
        <w:t xml:space="preserve">Afghanistan Kabul</w:t>
      </w:r>
      <w:r>
        <w:t xml:space="preserve"> </w:t>
      </w:r>
      <w:r>
        <w:t xml:space="preserve">prepare for and mitigate the effects of global climate variability.</w:t>
      </w:r>
    </w:p>
    <w:p>
      <w:pPr>
        <w:pStyle w:val="BodyText"/>
      </w:pPr>
      <w:r>
        <w:t xml:space="preserve">Moreover, there is a cultural reflection to be had. Water is sacred in Afghan culture, often associated with purity and life. By framing water management through the lens of oceanography—a science that respects the power and mystery of water—educators can bridge traditional values with modern scientific inquiry. This approach encourages respect for natural resources while equipping young Afghans with high-tech analytical skills relevant to a globalized job market.</w:t>
      </w:r>
    </w:p>
    <w:bookmarkEnd w:id="23"/>
    <w:bookmarkStart w:id="24" w:name="Xfdd28dac35486ae6027eff500bef5c32e568ea3"/>
    <w:p>
      <w:pPr>
        <w:pStyle w:val="Heading2"/>
      </w:pPr>
      <w:r>
        <w:t xml:space="preserve">V. International Collaboration and Soft Power</w:t>
      </w:r>
    </w:p>
    <w:p>
      <w:pPr>
        <w:pStyle w:val="FirstParagraph"/>
      </w:pPr>
      <w:r>
        <w:t xml:space="preserve">The presence of oceanographic expertise in</w:t>
      </w:r>
      <w:r>
        <w:t xml:space="preserve"> </w:t>
      </w:r>
      <w:r>
        <w:rPr>
          <w:bCs/>
          <w:b/>
        </w:rPr>
        <w:t xml:space="preserve">Afghanistan Kabul</w:t>
      </w:r>
      <w:r>
        <w:t xml:space="preserve"> </w:t>
      </w:r>
      <w:r>
        <w:t xml:space="preserve">also opens doors for international collaboration. Oceanography is inherently interdisciplinary and global. Research projects often involve data sharing across borders, as water systems do not respect political boundaries. By engaging with the global oceanographic community, scientists in Kabul can contribute to broader scientific goals while accessing advanced technology and funding from international bodies like UNESCO’s Intergovernmental Oceanographic Commission or various environmental NGOs.</w:t>
      </w:r>
    </w:p>
    <w:p>
      <w:pPr>
        <w:pStyle w:val="BodyText"/>
      </w:pPr>
      <w:r>
        <w:t xml:space="preserve">This collaboration serves as a form of soft power, fostering peace through science. In a region historically marked by isolation and conflict, joint research initiatives on water resources can serve as neutral grounds for cooperation with neighboring countries like Iran, Pakistan, and Central Asian states. The oceanographer becomes an ambassador of science, translating complex data into actionable policies that benefit regional stability.</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Oceanographer</w:t>
      </w:r>
      <w:r>
        <w:t xml:space="preserve"> </w:t>
      </w:r>
      <w:r>
        <w:t xml:space="preserve">in</w:t>
      </w:r>
      <w:r>
        <w:t xml:space="preserve"> </w:t>
      </w:r>
      <w:r>
        <w:rPr>
          <w:bCs/>
          <w:b/>
        </w:rPr>
        <w:t xml:space="preserve">Afghanistan Kabul</w:t>
      </w:r>
      <w:r>
        <w:t xml:space="preserve"> </w:t>
      </w:r>
      <w:r>
        <w:t xml:space="preserve">is not a geographical contradiction but a strategic necessity. While there may be no ocean within sight, the principles of oceanography are vital for managing the water that flows through this mountainous nation. From understanding groundwater dynamics to predicting climate impacts and fostering international cooperation, the skills of an oceanographer offer tangible solutions to some of Kabul’s most pressing challenges.</w:t>
      </w:r>
    </w:p>
    <w:p>
      <w:pPr>
        <w:pStyle w:val="BodyText"/>
      </w:pPr>
      <w:r>
        <w:t xml:space="preserve">This reflection paper posits that we must expand our definition of oceanography to include inland hydrological systems. For Afghanistan Kabul, this broader perspective is not just academically interesting; it is essential for survival. By embracing the expertise of oceanographers, the community can move towards a more sustainable, informed, and resilient future, proving that even in the heart of arid mountains, we can learn from the depths of our global oceans to protect our local waters.</w:t>
      </w:r>
    </w:p>
    <w:p>
      <w:pPr>
        <w:pStyle w:val="BodyText"/>
      </w:pPr>
      <w:r>
        <w:rPr>
          <w:bCs/>
          <w:b/>
        </w:rPr>
        <w:t xml:space="preserve">Word Count:</w:t>
      </w:r>
      <w:r>
        <w:t xml:space="preserve"> </w:t>
      </w:r>
      <w:r>
        <w:t xml:space="preserve">Approximately 950 words.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Oceanographer: Bridging Depths in the Heart of Afghanistan Kabul</dc:title>
  <dc:creator/>
  <cp:keywords/>
  <dcterms:created xsi:type="dcterms:W3CDTF">2026-07-29T12:40:31Z</dcterms:created>
  <dcterms:modified xsi:type="dcterms:W3CDTF">2026-07-29T12:40:31Z</dcterms:modified>
</cp:coreProperties>
</file>

<file path=docProps/custom.xml><?xml version="1.0" encoding="utf-8"?>
<Properties xmlns="http://schemas.openxmlformats.org/officeDocument/2006/custom-properties" xmlns:vt="http://schemas.openxmlformats.org/officeDocument/2006/docPropsVTypes"/>
</file>