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4e467c46c41b81c438f74872274f4345ad726f8"/>
    <w:p>
      <w:pPr>
        <w:pStyle w:val="Heading1"/>
      </w:pPr>
      <w:r>
        <w:t xml:space="preserve">The Hidden Currents: A Reflection on the Role of an Oceanographer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Studies and Hydrology</w:t>
      </w:r>
      <w:r>
        <w:br/>
      </w:r>
      <w:r>
        <w:rPr>
          <w:bCs/>
          <w:b/>
        </w:rPr>
        <w:t xml:space="preserve">From:</w:t>
      </w:r>
      <w:r>
        <w:t xml:space="preserve"> </w:t>
      </w:r>
      <w:r>
        <w:t xml:space="preserve">Field Researcher and Academic Observer</w:t>
      </w:r>
    </w:p>
    <w:bookmarkStart w:id="20" w:name="X248e7e99a84612df3e43544a5daee0fa91c1a72"/>
    <w:p>
      <w:pPr>
        <w:pStyle w:val="Heading2"/>
      </w:pPr>
      <w:r>
        <w:t xml:space="preserve">I. Introduction: Redefining the "Ocean" in a Landlocked Context</w:t>
      </w:r>
    </w:p>
    <w:p>
      <w:pPr>
        <w:pStyle w:val="FirstParagraph"/>
      </w:pPr>
      <w:r>
        <w:t xml:space="preserve">The conventional mental image of an</w:t>
      </w:r>
      <w:r>
        <w:t xml:space="preserve"> </w:t>
      </w:r>
      <w:r>
        <w:t xml:space="preserve">Oceanographer</w:t>
      </w:r>
      <w:r>
        <w:t xml:space="preserve"> </w:t>
      </w:r>
      <w:r>
        <w:t xml:space="preserve">is one that conjures vast, saline horizons, salt spray on weathered faces, and research vessels cutting through icy Arctic waters or tropical Pacific swells. However, when we transport this professional identity to the Democratic Republic of Congo (DRC), specifically to its capital city of Kinshasa situated on the banks of the mighty Congo River (Le Fleuve Congo), the definition undergoes a profound transformation. This reflection paper seeks to explore how the role, methodology, and philosophical approach of an oceanographer must be radically adapted when applied not to seas, but to one of the most powerful freshwater systems in existence. In</w:t>
      </w:r>
      <w:r>
        <w:t xml:space="preserve"> </w:t>
      </w:r>
      <w:r>
        <w:t xml:space="preserve">DR Congo Kinshasa</w:t>
      </w:r>
      <w:r>
        <w:t xml:space="preserve">, the oceanographer does not study saltwater; they study a moving continent of water. The implications for environmental conservation, urban planning, and public health are staggering.</w:t>
      </w:r>
    </w:p>
    <w:p>
      <w:pPr>
        <w:pStyle w:val="BodyText"/>
      </w:pPr>
      <w:r>
        <w:t xml:space="preserve">Kinshasa is a megacity built upon the edge of an abyss. The Congo River is not merely a water source; it is the lifeblood, the transport artery, and occasionally the destroyer of livelihoods in this region. To understand</w:t>
      </w:r>
      <w:r>
        <w:t xml:space="preserve"> </w:t>
      </w:r>
      <w:r>
        <w:t xml:space="preserve">DR Congo Kinshasa</w:t>
      </w:r>
      <w:r>
        <w:t xml:space="preserve"> </w:t>
      </w:r>
      <w:r>
        <w:t xml:space="preserve">through scientific inquiry requires us to view it through a fluid dynamic lens that mirrors oceanographic principles. The "oceanographer" here becomes a hydrologist of immense proportion, tasked with deciphering the rhythms of a river that dictates the very existence of millions.</w:t>
      </w:r>
    </w:p>
    <w:bookmarkEnd w:id="20"/>
    <w:bookmarkStart w:id="21" w:name="X2dcb9014948b214b21cc52361fb69cc7d54386a"/>
    <w:p>
      <w:pPr>
        <w:pStyle w:val="Heading2"/>
      </w:pPr>
      <w:r>
        <w:t xml:space="preserve">II. The Hydrological Metabolism: Understanding the River as an Ecosystem</w:t>
      </w:r>
    </w:p>
    <w:p>
      <w:pPr>
        <w:pStyle w:val="FirstParagraph"/>
      </w:pPr>
      <w:r>
        <w:t xml:space="preserve">In traditional oceanography, researchers study currents, tides, and marine biodiversity. In</w:t>
      </w:r>
      <w:r>
        <w:t xml:space="preserve"> </w:t>
      </w:r>
      <w:r>
        <w:t xml:space="preserve">DR Congo Kinshasa</w:t>
      </w:r>
      <w:r>
        <w:t xml:space="preserve">, the equivalent forces are the river’s discharge rates, seasonal flood pulses (crue), and sediment transport loads. The role of an oceanographer in this context shifts from studying marine biology to understanding the complex interaction between human habitation and hydrological volatility.</w:t>
      </w:r>
    </w:p>
    <w:p>
      <w:pPr>
        <w:pStyle w:val="BodyText"/>
      </w:pPr>
      <w:r>
        <w:t xml:space="preserve">The Congo River is known for its unpredictable nature. It does not behave like the Mediterranean or the Atlantic; it behaves with a raw, continental force that defies simple linear prediction. An oceanographer working in this region must prioritize high-fidelity data collection regarding water levels, turbidity, and chemical composition. The "currents" here are influenced by rainfall patterns in the upstream rainforests of Cameroon and Angola. Therefore, the work of an</w:t>
      </w:r>
      <w:r>
        <w:t xml:space="preserve"> </w:t>
      </w:r>
      <w:r>
        <w:t xml:space="preserve">Oceanographer</w:t>
      </w:r>
      <w:r>
        <w:t xml:space="preserve"> </w:t>
      </w:r>
      <w:r>
        <w:t xml:space="preserve">extends beyond local borders; it becomes a diplomatic and scientific bridge between nations. The health of Kinshasa is physically tied to the ecological integrity of the entire Congo Basin.</w:t>
      </w:r>
    </w:p>
    <w:p>
      <w:pPr>
        <w:pStyle w:val="BodyText"/>
      </w:pPr>
      <w:r>
        <w:t xml:space="preserve">This interconnectedness demands that our professional identity as oceanographers expand to include political ecology. We are not just measuring water flow; we are measuring human vulnerability. In</w:t>
      </w:r>
      <w:r>
        <w:t xml:space="preserve"> </w:t>
      </w:r>
      <w:r>
        <w:t xml:space="preserve">DR Congo Kinshasa</w:t>
      </w:r>
      <w:r>
        <w:t xml:space="preserve">, a sudden rise in water level is not a scientific curiosity; it is an existential threat to the informal settlements that line the riverbanks. The oceanographer’s data must be translated into actionable warnings for local authorities, making science a tool for survival.</w:t>
      </w:r>
    </w:p>
    <w:bookmarkEnd w:id="21"/>
    <w:bookmarkStart w:id="22" w:name="Xc4c9b00f1a38b673ca16cb2c60937c88e21b46c"/>
    <w:p>
      <w:pPr>
        <w:pStyle w:val="Heading2"/>
      </w:pPr>
      <w:r>
        <w:t xml:space="preserve">III. Pollution and Anthropogenic Impact: The Invisible Tide</w:t>
      </w:r>
    </w:p>
    <w:p>
      <w:pPr>
        <w:pStyle w:val="FirstParagraph"/>
      </w:pPr>
      <w:r>
        <w:t xml:space="preserve">One of the most critical aspects of modern oceanography is marine pollution—microplastics, oil spills, and heavy metals. In</w:t>
      </w:r>
      <w:r>
        <w:t xml:space="preserve"> </w:t>
      </w:r>
      <w:r>
        <w:t xml:space="preserve">DR Congo Kinshasa</w:t>
      </w:r>
      <w:r>
        <w:t xml:space="preserve">, the "pollution" takes a different form but carries similar weighty consequences. The river receives runoff from urban waste, industrial effluents from nearby hubs like Matadi (the port city downstream), and agricultural chemicals. For an</w:t>
      </w:r>
      <w:r>
        <w:t xml:space="preserve"> </w:t>
      </w:r>
      <w:r>
        <w:t xml:space="preserve">Oceanographer</w:t>
      </w:r>
      <w:r>
        <w:t xml:space="preserve"> </w:t>
      </w:r>
      <w:r>
        <w:t xml:space="preserve">studying this environment, the challenge is mapping invisible contaminants.</w:t>
      </w:r>
    </w:p>
    <w:p>
      <w:pPr>
        <w:pStyle w:val="BodyText"/>
      </w:pPr>
      <w:r>
        <w:t xml:space="preserve">The water quality in Kinshasa faces immense pressure due to rapid urbanization without corresponding infrastructure development. The role of the oceanographer here involves rigorous sampling and analysis. However, it also involves community engagement. Educating the population of</w:t>
      </w:r>
      <w:r>
        <w:t xml:space="preserve"> </w:t>
      </w:r>
      <w:r>
        <w:t xml:space="preserve">DR Congo Kinshasa</w:t>
      </w:r>
      <w:r>
        <w:t xml:space="preserve"> </w:t>
      </w:r>
      <w:r>
        <w:t xml:space="preserve">about how their waste management practices affect downstream water quality is a form of applied oceanographic advocacy. The river carries everything we put into it to the Atlantic Ocean, meaning that local actions in Kinshasa have global marine implications.</w:t>
      </w:r>
    </w:p>
    <w:p>
      <w:pPr>
        <w:pStyle w:val="BodyText"/>
      </w:pPr>
      <w:r>
        <w:t xml:space="preserve">This perspective fosters a sense of global responsibility. The</w:t>
      </w:r>
      <w:r>
        <w:t xml:space="preserve"> </w:t>
      </w:r>
      <w:r>
        <w:t xml:space="preserve">Oceanographer</w:t>
      </w:r>
      <w:r>
        <w:t xml:space="preserve"> </w:t>
      </w:r>
      <w:r>
        <w:t xml:space="preserve">acts as a translator between the scientific data showing high levels of fecal coliforms or heavy metals and the public health officials who need to intervene. It is a delicate balance between providing hard scientific facts and respecting local cultural practices regarding water use.</w:t>
      </w:r>
    </w:p>
    <w:bookmarkEnd w:id="22"/>
    <w:bookmarkStart w:id="23" w:name="X0ac8b285fc4ee06dca80c756ea29650932f650e"/>
    <w:p>
      <w:pPr>
        <w:pStyle w:val="Heading2"/>
      </w:pPr>
      <w:r>
        <w:t xml:space="preserve">IV. Climate Change and Future Projections</w:t>
      </w:r>
    </w:p>
    <w:p>
      <w:pPr>
        <w:pStyle w:val="FirstParagraph"/>
      </w:pPr>
      <w:r>
        <w:t xml:space="preserve">The global crisis of climate change impacts</w:t>
      </w:r>
      <w:r>
        <w:t xml:space="preserve"> </w:t>
      </w:r>
      <w:r>
        <w:t xml:space="preserve">DR Congo Kinshasa</w:t>
      </w:r>
      <w:r>
        <w:t xml:space="preserve"> </w:t>
      </w:r>
      <w:r>
        <w:t xml:space="preserve">in ways that are both subtle and catastrophic. Changes in rainfall patterns affect the discharge volume of the Congo River. If the upstream rainforests dry out, or if extreme weather events become more frequent, the hydrological stability of Kinshasa is compromised.</w:t>
      </w:r>
    </w:p>
    <w:p>
      <w:pPr>
        <w:pStyle w:val="BodyText"/>
      </w:pPr>
      <w:r>
        <w:t xml:space="preserve">An</w:t>
      </w:r>
      <w:r>
        <w:t xml:space="preserve"> </w:t>
      </w:r>
      <w:r>
        <w:t xml:space="preserve">Oceanographer</w:t>
      </w:r>
      <w:r>
        <w:t xml:space="preserve"> </w:t>
      </w:r>
      <w:r>
        <w:t xml:space="preserve">must employ predictive modeling to forecast these changes. This involves analyzing decades of historical data alongside real-time satellite imagery. The goal is to create resilience strategies for a city that is growing rapidly but lacks robust flood defenses. The concept of "blue infrastructure" becomes paramount in this reflection. How can we design the urban landscape of Kinshasa to work with the river rather than against it? This requires an interdisciplinary approach where oceanography intersects with architecture, sociology, and economics.</w:t>
      </w:r>
    </w:p>
    <w:bookmarkEnd w:id="23"/>
    <w:bookmarkStart w:id="24" w:name="X2e7ed614826a599bd429991ef7af3ef9a546c67"/>
    <w:p>
      <w:pPr>
        <w:pStyle w:val="Heading2"/>
      </w:pPr>
      <w:r>
        <w:t xml:space="preserve">V. Conclusion: A New Paradigm for Fluid Sciences</w:t>
      </w:r>
    </w:p>
    <w:p>
      <w:pPr>
        <w:pStyle w:val="FirstParagraph"/>
      </w:pPr>
      <w:r>
        <w:t xml:space="preserve">In conclusion, reflecting on the position of an</w:t>
      </w:r>
      <w:r>
        <w:t xml:space="preserve"> </w:t>
      </w:r>
      <w:r>
        <w:t xml:space="preserve">Oceanographer</w:t>
      </w:r>
      <w:r>
        <w:t xml:space="preserve"> </w:t>
      </w:r>
      <w:r>
        <w:t xml:space="preserve">in</w:t>
      </w:r>
      <w:r>
        <w:t xml:space="preserve"> </w:t>
      </w:r>
      <w:r>
        <w:t xml:space="preserve">DR Congo Kinshasa</w:t>
      </w:r>
      <w:r>
        <w:t xml:space="preserve"> </w:t>
      </w:r>
      <w:r>
        <w:t xml:space="preserve">reveals that science is not static; it must adapt to its environment. The title "Oceanographer" may seem incongruous for a freshwater researcher in a landlocked capital, but the principles remain deeply relevant. The study of fluid dynamics, ecosystem interconnectivity, and anthropogenic impact on aquatic environments is universal.</w:t>
      </w:r>
    </w:p>
    <w:p>
      <w:pPr>
        <w:pStyle w:val="BodyText"/>
      </w:pPr>
      <w:r>
        <w:t xml:space="preserve">Kinshasa stands as a testament to the power of water. It is a city that breathes with the river. To serve this city effectively, we must embrace a holistic view of hydrology that honors the complexity of the Congo system. The</w:t>
      </w:r>
      <w:r>
        <w:t xml:space="preserve"> </w:t>
      </w:r>
      <w:r>
        <w:t xml:space="preserve">Oceanographer</w:t>
      </w:r>
      <w:r>
        <w:t xml:space="preserve"> </w:t>
      </w:r>
      <w:r>
        <w:t xml:space="preserve">in this context is part scientist, part diplomat, and part guardian of public health. By adapting our terminology and methodology to fit the unique challenges of</w:t>
      </w:r>
      <w:r>
        <w:t xml:space="preserve"> </w:t>
      </w:r>
      <w:r>
        <w:t xml:space="preserve">DR Congo Kinshasa</w:t>
      </w:r>
      <w:r>
        <w:t xml:space="preserve">, we elevate the discipline from mere observation to active stewardship. The river is not just water; it is history, economy, and future intertwined. It is time we recognize that in studying this river with the rigor of oceanography, we are protecting a vital piece of our planet’s ecological heritage.</w:t>
      </w:r>
    </w:p>
    <w:p>
      <w:pPr>
        <w:pStyle w:val="BodyText"/>
      </w:pPr>
      <w:r>
        <w:t xml:space="preserve">As we move forward, collaboration between local Congolese institutions and international scientific bodies will be essential. The knowledge generated here should not just stay in Kinshasa; it should inform global strategies for managing large river systems in the face of climate change. Thus, the</w:t>
      </w:r>
      <w:r>
        <w:t xml:space="preserve"> </w:t>
      </w:r>
      <w:r>
        <w:t xml:space="preserve">Oceanographer</w:t>
      </w:r>
      <w:r>
        <w:t xml:space="preserve"> </w:t>
      </w:r>
      <w:r>
        <w:t xml:space="preserve">becomes a beacon of cooperation, proving that even without an ocean coastline, a city can host some of the most profound aquatic sciences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DR Congo Kinshasa</dc:title>
  <dc:creator/>
  <dc:language>en</dc:language>
  <cp:keywords/>
  <dcterms:created xsi:type="dcterms:W3CDTF">2026-07-30T08:31:05Z</dcterms:created>
  <dcterms:modified xsi:type="dcterms:W3CDTF">2026-07-30T08:31:05Z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