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Oceanography</w:t>
      </w:r>
      <w:r>
        <w:t xml:space="preserve"> </w:t>
      </w:r>
      <w:r>
        <w:t xml:space="preserve">in</w:t>
      </w:r>
      <w:r>
        <w:t xml:space="preserve"> </w:t>
      </w:r>
      <w:r>
        <w:t xml:space="preserve">Alexandria,</w:t>
      </w:r>
      <w:r>
        <w:t xml:space="preserve"> </w:t>
      </w:r>
      <w:r>
        <w:t xml:space="preserve">Egypt</w:t>
      </w:r>
    </w:p>
    <w:bookmarkStart w:id="24" w:name="X91f45ee881158550f49a7938e575fc1bce4b5c0"/>
    <w:p>
      <w:pPr>
        <w:pStyle w:val="Heading1"/>
      </w:pPr>
      <w:r>
        <w:t xml:space="preserve">The Silent Pulse of the Mediterranean: A Reflection on Oceanography in Alexandria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Alexandria, Egypt</w:t>
      </w:r>
      <w:r>
        <w:br/>
      </w:r>
      <w:r>
        <w:rPr>
          <w:bCs/>
          <w:b/>
        </w:rPr>
        <w:t xml:space="preserve">Status:</w:t>
      </w:r>
    </w:p>
    <w:bookmarkStart w:id="20" w:name="X48317bfe710409354ce48bb35589243cfc62f79"/>
    <w:p>
      <w:pPr>
        <w:pStyle w:val="Heading2"/>
      </w:pPr>
      <w:r>
        <w:t xml:space="preserve">I. Introduction: The Weight of History and Science</w:t>
      </w:r>
    </w:p>
    <w:p>
      <w:pPr>
        <w:pStyle w:val="FirstParagraph"/>
      </w:pPr>
      <w:r>
        <w:t xml:space="preserve">The act of standing on the shores of Alexandria is to stand at a crossroads where antiquity meets the infinite expanse of the sea. For centuries, this city has been more than a mere port; it has been a beacon of knowledge, housing the legendary Library and serving as a gateway between Africa, Europe, and Asia. However my reflection on oceanography in this specific geographic context transcends historical reverence; it is rooted in the urgent scientific imperative that defines the modern role of an</w:t>
      </w:r>
      <w:r>
        <w:t xml:space="preserve"> </w:t>
      </w:r>
      <w:r>
        <w:rPr>
          <w:bCs/>
          <w:b/>
        </w:rPr>
        <w:t xml:space="preserve">Oceanographer</w:t>
      </w:r>
      <w:r>
        <w:t xml:space="preserve">. As I contemplate the waters lapping against Alexandria’s coastline, I am compelled to recognize that we are not merely observing history, but actively monitoring a living, breathing ecosystem that holds critical clues to our future. The city of Alexandria is not just a backdrop for scientific study; it is an active participant in the narrative of marine science, demanding a nuanced understanding from those who seek to decode its secrets.</w:t>
      </w:r>
      <w:r>
        <w:t xml:space="preserve"> </w:t>
      </w:r>
      <w:r>
        <w:t xml:space="preserve">The traditional perception of an</w:t>
      </w:r>
      <w:r>
        <w:t xml:space="preserve"> </w:t>
      </w:r>
      <w:r>
        <w:rPr>
          <w:bCs/>
          <w:b/>
        </w:rPr>
        <w:t xml:space="preserve">Oceanographer</w:t>
      </w:r>
      <w:r>
        <w:t xml:space="preserve"> </w:t>
      </w:r>
      <w:r>
        <w:t xml:space="preserve">often involves distant expeditions to the deepest trenches or remote archipelagos. Yet, reflecting on my work within the urban and semi-urban marine environment of Alexandria reveals that oceanography is deeply local, immediate, and intimately connected to human survival. The Mediterranean Sea surrounding this Egyptian metropolis is not a passive body of water; it is a complex system influenced by climate change, industrial runoff from one of Africa’s largest cities, and shifting migratory patterns. To be an</w:t>
      </w:r>
      <w:r>
        <w:t xml:space="preserve"> </w:t>
      </w:r>
      <w:r>
        <w:rPr>
          <w:bCs/>
          <w:b/>
        </w:rPr>
        <w:t xml:space="preserve">Oceanographer</w:t>
      </w:r>
      <w:r>
        <w:t xml:space="preserve"> </w:t>
      </w:r>
      <w:r>
        <w:t xml:space="preserve">in Alexandria is to engage in a dialogue between the ancient past and an uncertain ecological future. It requires a humility that acknowledges the limits of human knowledge while possessing the rigorous methodological discipline to expand those boundaries. This reflection seeks to explore how my role as an</w:t>
      </w:r>
      <w:r>
        <w:t xml:space="preserve"> </w:t>
      </w:r>
      <w:r>
        <w:rPr>
          <w:bCs/>
          <w:b/>
        </w:rPr>
        <w:t xml:space="preserve">Oceanographer</w:t>
      </w:r>
      <w:r>
        <w:t xml:space="preserve"> </w:t>
      </w:r>
      <w:r>
        <w:t xml:space="preserve">intersects with the unique cultural, historical, and environmental fabric of Alexandria, Egypt.</w:t>
      </w:r>
    </w:p>
    <w:bookmarkEnd w:id="20"/>
    <w:bookmarkStart w:id="21" w:name="Xbb39cad31675f89a2b0098e6cb16b1ecc0d20af"/>
    <w:p>
      <w:pPr>
        <w:pStyle w:val="Heading2"/>
      </w:pPr>
      <w:r>
        <w:t xml:space="preserve">II. The Scientific Mandate: Understanding a Changing Sea</w:t>
      </w:r>
    </w:p>
    <w:p>
      <w:pPr>
        <w:pStyle w:val="FirstParagraph"/>
      </w:pPr>
      <w:r>
        <w:t xml:space="preserve">The primary duty of any dedicated</w:t>
      </w:r>
      <w:r>
        <w:t xml:space="preserve"> </w:t>
      </w:r>
      <w:r>
        <w:rPr>
          <w:bCs/>
          <w:b/>
        </w:rPr>
        <w:t xml:space="preserve">Oceanographer</w:t>
      </w:r>
      <w:r>
        <w:t xml:space="preserve"> </w:t>
      </w:r>
      <w:r>
        <w:t xml:space="preserve">is to observe without bias and interpret with precision. In the context of Alexandria, this observation is fraught with complexity. The Eastern and Western harbors are hubs of commerce and culture, but they also serve as sinks for urban runoff. As an</w:t>
      </w:r>
      <w:r>
        <w:t xml:space="preserve"> </w:t>
      </w:r>
      <w:r>
        <w:rPr>
          <w:bCs/>
          <w:b/>
        </w:rPr>
        <w:t xml:space="preserve">Oceanographer</w:t>
      </w:r>
      <w:r>
        <w:t xml:space="preserve">, I find myself constantly balancing the need for pristine scientific data with the socio-economic realities that impact water quality. The salinity levels, temperature gradients, and nutrient cycles in Alexandria’s waters do not exist in a vacuum; they are directly correlated to rainfall patterns in the Nile Delta, agricultural practices upstream, and industrial discharge downstream.</w:t>
      </w:r>
      <w:r>
        <w:t xml:space="preserve"> </w:t>
      </w:r>
      <w:r>
        <w:t xml:space="preserve">One of the most profound realizations I have encountered while working as an</w:t>
      </w:r>
      <w:r>
        <w:t xml:space="preserve"> </w:t>
      </w:r>
      <w:r>
        <w:rPr>
          <w:bCs/>
          <w:b/>
        </w:rPr>
        <w:t xml:space="preserve">Oceanographer</w:t>
      </w:r>
      <w:r>
        <w:t xml:space="preserve"> </w:t>
      </w:r>
      <w:r>
        <w:t xml:space="preserve">here is the fragility of this balance. The Mediterranean Sea is known for its oligotrophic nature—low in nutrients—which makes it particularly susceptible to eutrophication when disturbed by human activity. In Alexandria, where tourism and fishing are integral parts of daily life, understanding these chemical and biological processes is not an abstract academic exercise; it is a matter of public health and economic stability. The work of an</w:t>
      </w:r>
      <w:r>
        <w:t xml:space="preserve"> </w:t>
      </w:r>
      <w:r>
        <w:rPr>
          <w:bCs/>
          <w:b/>
        </w:rPr>
        <w:t xml:space="preserve">Oceanographer</w:t>
      </w:r>
      <w:r>
        <w:t xml:space="preserve"> </w:t>
      </w:r>
      <w:r>
        <w:t xml:space="preserve">involves deploying sensors, collecting core samples, and analyzing plankton blooms to predict algal outbreaks that can devastate local fisheries. This data-driven approach allows us to move beyond anecdotal evidence and provide actionable insights for policymakers in Alexandria who are tasked with protecting both the city’s heritage and its marine resources.</w:t>
      </w:r>
      <w:r>
        <w:t xml:space="preserve"> </w:t>
      </w:r>
      <w:r>
        <w:t xml:space="preserve">Furthermore, the role of an</w:t>
      </w:r>
      <w:r>
        <w:t xml:space="preserve"> </w:t>
      </w:r>
      <w:r>
        <w:rPr>
          <w:bCs/>
          <w:b/>
        </w:rPr>
        <w:t xml:space="preserve">Oceanographer</w:t>
      </w:r>
      <w:r>
        <w:t xml:space="preserve"> </w:t>
      </w:r>
      <w:r>
        <w:t xml:space="preserve">extends into climate modeling. As global temperatures rise, sea levels continue to climb, posing a direct threat to Alexandria’s low-lying coastal areas. My responsibility as a scientist in this region includes monitoring these changes with meticulous attention to detail. We are witnessing shifts in currents that affect the dispersal of pollutants and the migration of species such as the sardine and anchovy, which form the backbone of Egypt’s fishing industry. By understanding these physical oceanographic dynamics, we can better predict future risks and develop adaptive strategies. This proactive stance is essential for any</w:t>
      </w:r>
      <w:r>
        <w:t xml:space="preserve"> </w:t>
      </w:r>
      <w:r>
        <w:rPr>
          <w:bCs/>
          <w:b/>
        </w:rPr>
        <w:t xml:space="preserve">Oceanographer</w:t>
      </w:r>
      <w:r>
        <w:t xml:space="preserve"> </w:t>
      </w:r>
      <w:r>
        <w:t xml:space="preserve">working in a vulnerable coastal zone like Alexandria.</w:t>
      </w:r>
    </w:p>
    <w:bookmarkEnd w:id="21"/>
    <w:bookmarkStart w:id="22" w:name="X0a659cd2a0123d3153fc05d15d02f5741e1d751"/>
    <w:p>
      <w:pPr>
        <w:pStyle w:val="Heading2"/>
      </w:pPr>
      <w:r>
        <w:t xml:space="preserve">III. The Cultural Intersection: Science within a Heritage Site</w:t>
      </w:r>
    </w:p>
    <w:p>
      <w:pPr>
        <w:pStyle w:val="FirstParagraph"/>
      </w:pPr>
      <w:r>
        <w:t xml:space="preserve">Alexandria is not merely a laboratory; it is a city of profound cultural significance, deeply intertwined with the legacy of Cleopatra, Alexander the Great, and countless scholars who once sought to understand the world through observation. For an</w:t>
      </w:r>
      <w:r>
        <w:t xml:space="preserve"> </w:t>
      </w:r>
      <w:r>
        <w:rPr>
          <w:bCs/>
          <w:b/>
        </w:rPr>
        <w:t xml:space="preserve">Oceanographer</w:t>
      </w:r>
      <w:r>
        <w:t xml:space="preserve">, engaging with this history adds a layer of ethical and educational responsibility. The sea that surrounded the ancient Lighthouse of Alexandria is now under scrutiny by modern science, yet it remains a symbol of human curiosity. Bridging the gap between historical wonder and contemporary scientific rigor is one of the most challenging aspects of my profession here.</w:t>
      </w:r>
      <w:r>
        <w:t xml:space="preserve"> </w:t>
      </w:r>
      <w:r>
        <w:t xml:space="preserve">When I present data on marine biodiversity to local communities or schoolchildren in Alexandria, I am not just sharing statistics; I am inviting them to see their city through a new lens. The goal is to foster a sense of stewardship among the citizens who live along the coast. An effective</w:t>
      </w:r>
      <w:r>
        <w:t xml:space="preserve"> </w:t>
      </w:r>
      <w:r>
        <w:rPr>
          <w:bCs/>
          <w:b/>
        </w:rPr>
        <w:t xml:space="preserve">Oceanographer</w:t>
      </w:r>
      <w:r>
        <w:t xml:space="preserve"> </w:t>
      </w:r>
      <w:r>
        <w:t xml:space="preserve">must be an educator as much as a researcher. In Alexandria, where the sea has always been part of daily life—from fishing boats to beach leisure—there is potential for strong public engagement in marine conservation initiatives. By highlighting how oceanographic principles apply to local issues such as plastic pollution or habitat destruction, we can empower residents to become active participants in protecting their environment.</w:t>
      </w:r>
      <w:r>
        <w:t xml:space="preserve"> </w:t>
      </w:r>
      <w:r>
        <w:t xml:space="preserve">Moreover, the multicultural nature of Alexandria reflects the global nature of oceanography itself. Marine ecosystems do not respect political borders; currents flow freely across international lines, carrying warmth and life between continents. This interconnectedness reinforces the idea that an</w:t>
      </w:r>
      <w:r>
        <w:t xml:space="preserve"> </w:t>
      </w:r>
      <w:r>
        <w:rPr>
          <w:bCs/>
          <w:b/>
        </w:rPr>
        <w:t xml:space="preserve">Oceanographer</w:t>
      </w:r>
      <w:r>
        <w:t xml:space="preserve"> </w:t>
      </w:r>
      <w:r>
        <w:t xml:space="preserve">is a citizen of a larger planetary community. In Alexandria, this perspective fosters international collaboration with researchers from Europe and Africa alike, creating networks of knowledge exchange that benefit all parties involved. The city becomes a node in a global web of scientific inquiry, where local data contributes to global understanding.</w:t>
      </w:r>
    </w:p>
    <w:bookmarkEnd w:id="22"/>
    <w:bookmarkStart w:id="23" w:name="X3e68fabdecd3ed45f1b844b22b71d180da21923"/>
    <w:p>
      <w:pPr>
        <w:pStyle w:val="Heading2"/>
      </w:pPr>
      <w:r>
        <w:t xml:space="preserve">IV. Personal Reflection: The Emotional Landscape</w:t>
      </w:r>
    </w:p>
    <w:p>
      <w:pPr>
        <w:pStyle w:val="FirstParagraph"/>
      </w:pPr>
      <w:r>
        <w:t xml:space="preserve">Beyond the data and the history lies the personal experience of being an</w:t>
      </w:r>
      <w:r>
        <w:t xml:space="preserve"> </w:t>
      </w:r>
      <w:r>
        <w:rPr>
          <w:bCs/>
          <w:b/>
        </w:rPr>
        <w:t xml:space="preserve">Oceanographer</w:t>
      </w:r>
      <w:r>
        <w:t xml:space="preserve"> </w:t>
      </w:r>
      <w:r>
        <w:t xml:space="preserve">in Alexandria. There is a profound sense of awe that comes from witnessing the sheer power and beauty of nature, even amidst urban decay. Standing on a boat at dawn, watching the sun rise over Minya Bay while collecting water samples, I feel a deep connection to the natural world that transcends language and culture. This emotional resonance fuels my commitment to rigorous scientific inquiry. It reminds me that behind every data point is a living system deserving of respect and protection.</w:t>
      </w:r>
      <w:r>
        <w:t xml:space="preserve"> </w:t>
      </w:r>
      <w:r>
        <w:t xml:space="preserve">However, this awe is often tempered by anxiety regarding the rapid pace of environmental change in Alexandria. The visibility of pollution in some areas contrasts sharply with the serene beauty visible from others, creating a cognitive dissonance that challenges my perspective as an</w:t>
      </w:r>
      <w:r>
        <w:t xml:space="preserve"> </w:t>
      </w:r>
      <w:r>
        <w:rPr>
          <w:bCs/>
          <w:b/>
        </w:rPr>
        <w:t xml:space="preserve">Oceanographer</w:t>
      </w:r>
      <w:r>
        <w:t xml:space="preserve">. It forces me to confront difficult questions about progress versus preservation and economic development versus ecological integrity. These internal struggles are part of the profession’s reality; they drive us to seek solutions rather than merely document problems.</w:t>
      </w:r>
      <w:r>
        <w:t xml:space="preserve"> </w:t>
      </w:r>
      <w:r>
        <w:t xml:space="preserve">In conclusion, my journey as an</w:t>
      </w:r>
      <w:r>
        <w:t xml:space="preserve"> </w:t>
      </w:r>
      <w:r>
        <w:rPr>
          <w:bCs/>
          <w:b/>
        </w:rPr>
        <w:t xml:space="preserve">Oceanographer</w:t>
      </w:r>
      <w:r>
        <w:t xml:space="preserve"> </w:t>
      </w:r>
      <w:r>
        <w:t xml:space="preserve">in Alexandria, Egypt, is one of continuous learning and adaptation. It is a role that demands intellectual curiosity, scientific precision, cultural sensitivity, and emotional resilience. The city offers a unique platform for studying marine dynamics because it sits at the intersection of history and modernity. By embracing this complexity, we can ensure that our scientific endeavors contribute positively to the well-being of both the marine environment and its human inhabitants. As I continue my work in Alexandria, I remain committed to advancing oceanographic knowledge while honoring the legacy of a city that has always looked outward toward the sea with hope and curiosity.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Oceanography in Alexandria, Egypt</dc:title>
  <dc:creator/>
  <dc:language>en</dc:language>
  <cp:keywords/>
  <dcterms:created xsi:type="dcterms:W3CDTF">2026-07-29T19:36:57Z</dcterms:created>
  <dcterms:modified xsi:type="dcterms:W3CDTF">2026-07-29T19:36:57Z</dcterms:modified>
</cp:coreProperties>
</file>

<file path=docProps/custom.xml><?xml version="1.0" encoding="utf-8"?>
<Properties xmlns="http://schemas.openxmlformats.org/officeDocument/2006/custom-properties" xmlns:vt="http://schemas.openxmlformats.org/officeDocument/2006/docPropsVTypes"/>
</file>