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Italy,</w:t>
      </w:r>
      <w:r>
        <w:t xml:space="preserve"> </w:t>
      </w:r>
      <w:r>
        <w:t xml:space="preserve">Rome</w:t>
      </w:r>
    </w:p>
    <w:bookmarkStart w:id="26" w:name="Xaaff952b7279b2696451752fc2146e43e48080e"/>
    <w:p>
      <w:pPr>
        <w:pStyle w:val="Heading1"/>
      </w:pPr>
      <w:r>
        <w:t xml:space="preserve">Bridging the Ancient and the Abyssal: A Reflection on Being an Oceanographer in Italy, Rome</w:t>
      </w:r>
    </w:p>
    <w:p>
      <w:pPr>
        <w:pStyle w:val="FirstParagraph"/>
      </w:pPr>
      <w:r>
        <w:t xml:space="preserve">To stand in the heart of Rome is to walk through layers of history that span millennia. The cobblestones beneath one’s feet speak of empires, popes, artists, and revolutionaries. However, for an</w:t>
      </w:r>
      <w:r>
        <w:t xml:space="preserve"> </w:t>
      </w:r>
      <w:r>
        <w:rPr>
          <w:bCs/>
          <w:b/>
        </w:rPr>
        <w:t xml:space="preserve">Oceanographer</w:t>
      </w:r>
      <w:r>
        <w:t xml:space="preserve">, this city presents a unique paradox: how does one study the vast, fluid dynamics of the ocean from a landlocked capital? This reflection paper explores my journey and perspective as an</w:t>
      </w:r>
      <w:r>
        <w:t xml:space="preserve"> </w:t>
      </w:r>
      <w:r>
        <w:rPr>
          <w:bCs/>
          <w:b/>
        </w:rPr>
        <w:t xml:space="preserve">Oceanographer</w:t>
      </w:r>
      <w:r>
        <w:t xml:space="preserve"> </w:t>
      </w:r>
      <w:r>
        <w:t xml:space="preserve">based in</w:t>
      </w:r>
      <w:r>
        <w:t xml:space="preserve"> </w:t>
      </w:r>
      <w:r>
        <w:rPr>
          <w:bCs/>
          <w:b/>
        </w:rPr>
        <w:t xml:space="preserve">Italy Rome</w:t>
      </w:r>
      <w:r>
        <w:t xml:space="preserve">, examining the intersection of historical preservation, modern marine science, and the cultural significance of water in Italian heritage. It is not merely a scientific endeavor but a holistic engagement with the environment that surrounds both me professionally and personally.</w:t>
      </w:r>
    </w:p>
    <w:bookmarkStart w:id="20" w:name="X5d16b2a9af8d39f70329bd8c640768fe46d3d07"/>
    <w:p>
      <w:pPr>
        <w:pStyle w:val="Heading2"/>
      </w:pPr>
      <w:r>
        <w:t xml:space="preserve">The Paradox of Location: Landlocked Science in a Maritime Nation</w:t>
      </w:r>
    </w:p>
    <w:p>
      <w:pPr>
        <w:pStyle w:val="FirstParagraph"/>
      </w:pPr>
      <w:r>
        <w:t xml:space="preserve">At first glance, assigning an</w:t>
      </w:r>
      <w:r>
        <w:t xml:space="preserve"> </w:t>
      </w:r>
      <w:r>
        <w:rPr>
          <w:bCs/>
          <w:b/>
        </w:rPr>
        <w:t xml:space="preserve">Oceanographer</w:t>
      </w:r>
      <w:r>
        <w:t xml:space="preserve"> </w:t>
      </w:r>
      <w:r>
        <w:t xml:space="preserve">to</w:t>
      </w:r>
      <w:r>
        <w:t xml:space="preserve"> </w:t>
      </w:r>
      <w:r>
        <w:rPr>
          <w:bCs/>
          <w:b/>
        </w:rPr>
        <w:t xml:space="preserve">Rome Italy</w:t>
      </w:r>
      <w:r>
        <w:t xml:space="preserve"> </w:t>
      </w:r>
      <w:r>
        <w:t xml:space="preserve">may seem counterintuitive. Rome is situated approximately 15 miles from the Tyrrhenian Sea. Yet, this geographical proximity is precisely what makes the role so dynamic. The Mediterranean Sea is not just a body of water; it is a historical artery that connected civilizations, facilitated trade, and shaped cultures for thousands of years. As an</w:t>
      </w:r>
      <w:r>
        <w:t xml:space="preserve"> </w:t>
      </w:r>
      <w:r>
        <w:rPr>
          <w:bCs/>
          <w:b/>
        </w:rPr>
        <w:t xml:space="preserve">Oceanographer</w:t>
      </w:r>
      <w:r>
        <w:t xml:space="preserve"> </w:t>
      </w:r>
      <w:r>
        <w:t xml:space="preserve">operating out of</w:t>
      </w:r>
      <w:r>
        <w:t xml:space="preserve"> </w:t>
      </w:r>
      <w:r>
        <w:rPr>
          <w:bCs/>
          <w:b/>
        </w:rPr>
        <w:t xml:space="preserve">Rome Italy</w:t>
      </w:r>
      <w:r>
        <w:t xml:space="preserve">, I am positioned at the strategic hub where land-based policy meets coastal reality. My work often involves coordinating with research institutions in neighboring regions like Lazio and Campania, which boast extensive coastlines such as Ostia, Tarquinia, and Naples.</w:t>
      </w:r>
    </w:p>
    <w:p>
      <w:pPr>
        <w:pStyle w:val="BodyText"/>
      </w:pPr>
      <w:r>
        <w:t xml:space="preserve">This location allows for a unique interdisciplinary approach. Unlike oceanographers based solely on remote islands or distant continents, my vantage point in</w:t>
      </w:r>
      <w:r>
        <w:t xml:space="preserve"> </w:t>
      </w:r>
      <w:r>
        <w:rPr>
          <w:bCs/>
          <w:b/>
        </w:rPr>
        <w:t xml:space="preserve">Rome Italy</w:t>
      </w:r>
      <w:r>
        <w:t xml:space="preserve"> </w:t>
      </w:r>
      <w:r>
        <w:t xml:space="preserve">enables me to bridge the gap between academic research and public policy. The decisions made in the political heart of Italy regarding climate change, marine protection, and sustainable tourism have direct implications for our coastal ecosystems. Therefore, being an</w:t>
      </w:r>
      <w:r>
        <w:t xml:space="preserve"> </w:t>
      </w:r>
      <w:r>
        <w:rPr>
          <w:bCs/>
          <w:b/>
        </w:rPr>
        <w:t xml:space="preserve">Oceanographer</w:t>
      </w:r>
      <w:r>
        <w:t xml:space="preserve"> </w:t>
      </w:r>
      <w:r>
        <w:t xml:space="preserve">here means engaging with policymakers in the very city that has historically defined Western governance.</w:t>
      </w:r>
    </w:p>
    <w:bookmarkEnd w:id="20"/>
    <w:bookmarkStart w:id="21" w:name="the-mediterranean-as-a-laboratory"/>
    <w:p>
      <w:pPr>
        <w:pStyle w:val="Heading2"/>
      </w:pPr>
      <w:r>
        <w:t xml:space="preserve">The Mediterranean as a Laboratory</w:t>
      </w:r>
    </w:p>
    <w:p>
      <w:pPr>
        <w:pStyle w:val="FirstParagraph"/>
      </w:pPr>
      <w:r>
        <w:t xml:space="preserve">The Mediterranean Sea is often described as a "mini-ocean," but its ecological fragility makes it one of the most critical areas for oceanographic study. In</w:t>
      </w:r>
      <w:r>
        <w:t xml:space="preserve"> </w:t>
      </w:r>
      <w:r>
        <w:rPr>
          <w:bCs/>
          <w:b/>
        </w:rPr>
        <w:t xml:space="preserve">Rome Italy</w:t>
      </w:r>
      <w:r>
        <w:t xml:space="preserve">, the focus of my work has shifted significantly toward understanding the impacts of anthropogenic stressors on marine biodiversity. From microplastics in coastal waters to rising sea temperatures affecting coral-like formations, every data point collected contributes to a larger global narrative.</w:t>
      </w:r>
    </w:p>
    <w:p>
      <w:pPr>
        <w:pStyle w:val="BodyText"/>
      </w:pPr>
      <w:r>
        <w:t xml:space="preserve">Working as an</w:t>
      </w:r>
      <w:r>
        <w:t xml:space="preserve"> </w:t>
      </w:r>
      <w:r>
        <w:rPr>
          <w:bCs/>
          <w:b/>
        </w:rPr>
        <w:t xml:space="preserve">Oceanographer</w:t>
      </w:r>
      <w:r>
        <w:t xml:space="preserve"> </w:t>
      </w:r>
      <w:r>
        <w:t xml:space="preserve">in this region requires a deep appreciation for the specific characteristics of Mediterranean hydrology. The sea here is semi-enclosed, meaning that pollutants and changes in salinity have amplified effects compared to open oceans. My daily routine involves analyzing satellite data, conducting field studies near the Tiber River delta—a critical zone where freshwater meets saltwater—and collaborating with local marine biologists. This scientific rigor is essential because the health of this specific marine environment reflects broader global climate trends.</w:t>
      </w:r>
    </w:p>
    <w:bookmarkEnd w:id="21"/>
    <w:bookmarkStart w:id="22" w:name="cultural-heritage-and-marine-archaeology"/>
    <w:p>
      <w:pPr>
        <w:pStyle w:val="Heading2"/>
      </w:pPr>
      <w:r>
        <w:t xml:space="preserve">Cultural Heritage and Marine Archaeology</w:t>
      </w:r>
    </w:p>
    <w:p>
      <w:pPr>
        <w:pStyle w:val="FirstParagraph"/>
      </w:pPr>
      <w:r>
        <w:t xml:space="preserve">In</w:t>
      </w:r>
      <w:r>
        <w:t xml:space="preserve"> </w:t>
      </w:r>
      <w:r>
        <w:rPr>
          <w:bCs/>
          <w:b/>
        </w:rPr>
        <w:t xml:space="preserve">Rome Italy</w:t>
      </w:r>
      <w:r>
        <w:t xml:space="preserve">, the past is never far away, and this extends beneath the waves. The region around Rome has a rich history of maritime activity, with ancient Roman ports like Ostia Antica serving as gateways to the empire. As an</w:t>
      </w:r>
      <w:r>
        <w:t xml:space="preserve"> </w:t>
      </w:r>
      <w:r>
        <w:rPr>
          <w:bCs/>
          <w:b/>
        </w:rPr>
        <w:t xml:space="preserve">Oceanographer</w:t>
      </w:r>
      <w:r>
        <w:t xml:space="preserve">, I often find myself collaborating with marine archaeologists who study submerged landscapes. The interaction between oceanographic processes and historical artifacts is fascinating; currents erode sites, sedimentation buries them, and rising sea levels threaten their preservation.</w:t>
      </w:r>
    </w:p>
    <w:p>
      <w:pPr>
        <w:pStyle w:val="BodyText"/>
      </w:pPr>
      <w:r>
        <w:t xml:space="preserve">This intersection of science and history adds a profound layer to my professional identity. When I reflect on my work in</w:t>
      </w:r>
      <w:r>
        <w:t xml:space="preserve"> </w:t>
      </w:r>
      <w:r>
        <w:rPr>
          <w:bCs/>
          <w:b/>
        </w:rPr>
        <w:t xml:space="preserve">Rome Italy</w:t>
      </w:r>
      <w:r>
        <w:t xml:space="preserve">, I realize that protecting the ocean is also about protecting cultural heritage. The tides that wash over ancient ruins are governed by the same physical laws I study today. Understanding these mechanisms helps us preserve both natural and cultural treasures for future generations.</w:t>
      </w:r>
    </w:p>
    <w:bookmarkEnd w:id="22"/>
    <w:bookmarkStart w:id="23" w:name="the-human-element-education-and-advocacy"/>
    <w:p>
      <w:pPr>
        <w:pStyle w:val="Heading2"/>
      </w:pPr>
      <w:r>
        <w:t xml:space="preserve">The Human Element: Education and Advocacy</w:t>
      </w:r>
    </w:p>
    <w:p>
      <w:pPr>
        <w:pStyle w:val="FirstParagraph"/>
      </w:pPr>
      <w:r>
        <w:t xml:space="preserve">Beyond data collection and policy analysis, being an</w:t>
      </w:r>
      <w:r>
        <w:t xml:space="preserve"> </w:t>
      </w:r>
      <w:r>
        <w:rPr>
          <w:bCs/>
          <w:b/>
        </w:rPr>
        <w:t xml:space="preserve">Oceanographer</w:t>
      </w:r>
      <w:r>
        <w:t xml:space="preserve"> </w:t>
      </w:r>
      <w:r>
        <w:t xml:space="preserve">in</w:t>
      </w:r>
      <w:r>
        <w:t xml:space="preserve"> </w:t>
      </w:r>
      <w:r>
        <w:rPr>
          <w:bCs/>
          <w:b/>
        </w:rPr>
        <w:t xml:space="preserve">Rome Italy</w:t>
      </w:r>
      <w:r>
        <w:t xml:space="preserve"> </w:t>
      </w:r>
      <w:r>
        <w:t xml:space="preserve">involves a significant responsibility to educate the public. Rome is a major tourist destination, attracting millions of visitors annually who may visit coastal areas nearby. Many of these tourists are unaware of the delicate ecological balance they are interacting with.</w:t>
      </w:r>
    </w:p>
    <w:p>
      <w:pPr>
        <w:pStyle w:val="BodyText"/>
      </w:pPr>
      <w:r>
        <w:t xml:space="preserve">I have dedicated much time to outreach programs, explaining why sustainable fishing practices matter or how proper waste disposal protects marine life. In a country like Italy, where food culture is deeply tied to the sea, engaging consumers about sustainability is both a scientific and social challenge. The connection between the dinner table and the ocean is direct here; thus, advocacy must be culturally sensitive and informed.</w:t>
      </w:r>
    </w:p>
    <w:bookmarkEnd w:id="23"/>
    <w:bookmarkStart w:id="24" w:name="personal-reflections-on-living-in-rome"/>
    <w:p>
      <w:pPr>
        <w:pStyle w:val="Heading2"/>
      </w:pPr>
      <w:r>
        <w:t xml:space="preserve">Personal Reflections on Living in Rome</w:t>
      </w:r>
    </w:p>
    <w:p>
      <w:pPr>
        <w:pStyle w:val="FirstParagraph"/>
      </w:pPr>
      <w:r>
        <w:t xml:space="preserve">Living in</w:t>
      </w:r>
      <w:r>
        <w:t xml:space="preserve"> </w:t>
      </w:r>
      <w:r>
        <w:rPr>
          <w:bCs/>
          <w:b/>
        </w:rPr>
        <w:t xml:space="preserve">Rome Italy</w:t>
      </w:r>
      <w:r>
        <w:t xml:space="preserve"> </w:t>
      </w:r>
      <w:r>
        <w:t xml:space="preserve">as an</w:t>
      </w:r>
      <w:r>
        <w:t xml:space="preserve"> </w:t>
      </w:r>
      <w:r>
        <w:rPr>
          <w:bCs/>
          <w:b/>
        </w:rPr>
        <w:t xml:space="preserve">Oceanographer</w:t>
      </w:r>
      <w:r>
        <w:t xml:space="preserve"> </w:t>
      </w:r>
      <w:r>
        <w:t xml:space="preserve">has profoundly influenced my personal outlook. The city teaches patience and perspective. Just as the sea is always moving, changing with tides and seasons, Rome is a city that constantly reinvents itself while holding onto its roots. There is a rhythm to life here that mirrors the ebb and flow of ocean currents.</w:t>
      </w:r>
    </w:p>
    <w:p>
      <w:pPr>
        <w:pStyle w:val="BodyText"/>
      </w:pPr>
      <w:r>
        <w:t xml:space="preserve">Furthermore, the Italian concept of *dolce far niente* (the sweetness of doing nothing) reminds me to take breaks from rigorous scientific analysis and appreciate the beauty around me. Whether it is watching the sunset over Lake Bracciano or walking along the banks of the Tiber, these moments provide mental space for creativity and problem-solving. They ground me, reminding that science does not exist in a vacuum but within a lived human experience.</w:t>
      </w:r>
    </w:p>
    <w:bookmarkEnd w:id="24"/>
    <w:bookmarkStart w:id="25" w:name="conclusion"/>
    <w:p>
      <w:pPr>
        <w:pStyle w:val="Heading2"/>
      </w:pPr>
      <w:r>
        <w:t xml:space="preserve">Conclusion</w:t>
      </w:r>
    </w:p>
    <w:p>
      <w:pPr>
        <w:pStyle w:val="FirstParagraph"/>
      </w:pPr>
      <w:r>
        <w:t xml:space="preserve">In conclusion, my role as an</w:t>
      </w:r>
      <w:r>
        <w:t xml:space="preserve"> </w:t>
      </w:r>
      <w:r>
        <w:rPr>
          <w:bCs/>
          <w:b/>
        </w:rPr>
        <w:t xml:space="preserve">Oceanographer</w:t>
      </w:r>
      <w:r>
        <w:t xml:space="preserve"> </w:t>
      </w:r>
      <w:r>
        <w:t xml:space="preserve">in</w:t>
      </w:r>
      <w:r>
        <w:t xml:space="preserve"> </w:t>
      </w:r>
      <w:r>
        <w:rPr>
          <w:bCs/>
          <w:b/>
        </w:rPr>
        <w:t xml:space="preserve">Rome Italy</w:t>
      </w:r>
      <w:r>
        <w:t xml:space="preserve"> </w:t>
      </w:r>
      <w:r>
        <w:t xml:space="preserve">is multifaceted and deeply rewarding. It combines scientific inquiry with historical awareness, policy engagement, and public education. While Rome may not be on the coast, it is intrinsically linked to the sea through its history, economy, and culture. By working from this unique vantage point, I contribute to a broader understanding of marine ecosystems while advocating for their protection in one of the world’s most historically significant cities.</w:t>
      </w:r>
    </w:p>
    <w:p>
      <w:pPr>
        <w:pStyle w:val="BodyText"/>
      </w:pPr>
      <w:r>
        <w:t xml:space="preserve">The challenges are immense—from climate change impacts to political complexities—but so are the opportunities. As an</w:t>
      </w:r>
      <w:r>
        <w:t xml:space="preserve"> </w:t>
      </w:r>
      <w:r>
        <w:rPr>
          <w:bCs/>
          <w:b/>
        </w:rPr>
        <w:t xml:space="preserve">Oceanographer</w:t>
      </w:r>
      <w:r>
        <w:t xml:space="preserve"> </w:t>
      </w:r>
      <w:r>
        <w:t xml:space="preserve">in</w:t>
      </w:r>
      <w:r>
        <w:t xml:space="preserve"> </w:t>
      </w:r>
      <w:r>
        <w:rPr>
          <w:bCs/>
          <w:b/>
        </w:rPr>
        <w:t xml:space="preserve">Rome Italy</w:t>
      </w:r>
      <w:r>
        <w:t xml:space="preserve">, I am part of a global effort to safeguard our oceans, ensuring that they remain vibrant and resilient for generations to come. This journey is not just about studying water; it is about understanding life, history, and our place within the natural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Oceanographer in Italy, Rome</dc:title>
  <dc:creator/>
  <dc:language>en</dc:language>
  <cp:keywords/>
  <dcterms:created xsi:type="dcterms:W3CDTF">2026-07-29T18:54:36Z</dcterms:created>
  <dcterms:modified xsi:type="dcterms:W3CDTF">2026-07-29T18:54:36Z</dcterms:modified>
</cp:coreProperties>
</file>

<file path=docProps/custom.xml><?xml version="1.0" encoding="utf-8"?>
<Properties xmlns="http://schemas.openxmlformats.org/officeDocument/2006/custom-properties" xmlns:vt="http://schemas.openxmlformats.org/officeDocument/2006/docPropsVTypes"/>
</file>