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Kuwait</w:t>
      </w:r>
      <w:r>
        <w:t xml:space="preserve"> </w:t>
      </w:r>
      <w:r>
        <w:t xml:space="preserve">City</w:t>
      </w:r>
    </w:p>
    <w:bookmarkStart w:id="20" w:name="X3c56d12eab54e4c0e4183b7bddb5e5cf6257f7b"/>
    <w:p>
      <w:pPr>
        <w:pStyle w:val="Heading1"/>
      </w:pPr>
      <w:r>
        <w:t xml:space="preserve">The Silent Guardian of the Gulf: A Reflection on Being an Oceanographer in Kuwait City</w:t>
      </w:r>
    </w:p>
    <w:p>
      <w:pPr>
        <w:pStyle w:val="FirstParagraph"/>
      </w:pPr>
      <w:r>
        <w:t xml:space="preserve">The Arabian Gulf is often perceived by the uninitiated as a simple, shimmering expanse of turquoise water that borders our beautiful nation. However, for those of us who dedicate our lives to its study, it is a complex, volatile, and vital system. Writing this reflection from</w:t>
      </w:r>
      <w:r>
        <w:t xml:space="preserve"> </w:t>
      </w:r>
      <w:r>
        <w:rPr>
          <w:bCs/>
          <w:b/>
        </w:rPr>
        <w:t xml:space="preserve">Kuwait City</w:t>
      </w:r>
      <w:r>
        <w:t xml:space="preserve">, amidst the bustling energy of one of the most dynamic metropolises in the Middle East, I am struck by the profound duality of my profession. To be an</w:t>
      </w:r>
      <w:r>
        <w:t xml:space="preserve"> </w:t>
      </w:r>
      <w:r>
        <w:rPr>
          <w:bCs/>
          <w:b/>
        </w:rPr>
        <w:t xml:space="preserve">Oceanographer</w:t>
      </w:r>
      <w:r>
        <w:t xml:space="preserve"> </w:t>
      </w:r>
      <w:r>
        <w:t xml:space="preserve">here is to bridge the gap between ancient maritime traditions and cutting-edge climate science, all while navigating a landscape that is both beautiful and fragile.</w:t>
      </w:r>
    </w:p>
    <w:p>
      <w:pPr>
        <w:pStyle w:val="BodyText"/>
      </w:pPr>
      <w:r>
        <w:rPr>
          <w:bCs/>
          <w:b/>
        </w:rPr>
        <w:t xml:space="preserve">Kuwait City</w:t>
      </w:r>
      <w:r>
        <w:t xml:space="preserve">, with its striking skyline dominated by the Kuwait Towers piercing the horizon, stands as a testament to human ambition rising from the sands. Yet, looking out toward the water from coastal areas like Salmiya or Shuwaikh Port, one cannot ignore that our prosperity and very survival are tethered to what lies beneath those waves. The role of an</w:t>
      </w:r>
      <w:r>
        <w:t xml:space="preserve"> </w:t>
      </w:r>
      <w:r>
        <w:rPr>
          <w:bCs/>
          <w:b/>
        </w:rPr>
        <w:t xml:space="preserve">Oceanographer</w:t>
      </w:r>
      <w:r>
        <w:t xml:space="preserve"> </w:t>
      </w:r>
      <w:r>
        <w:t xml:space="preserve">in this specific geographic context is not merely academic; it is existential. We are the interpreters of a body of water that provides essential services, regulates our microclimate, and offers a buffer against extreme environmental shifts.</w:t>
      </w:r>
    </w:p>
    <w:p>
      <w:pPr>
        <w:pStyle w:val="BodyText"/>
      </w:pPr>
      <w:r>
        <w:t xml:space="preserve">One of the most striking aspects of conducting oceanographic research in</w:t>
      </w:r>
      <w:r>
        <w:t xml:space="preserve"> </w:t>
      </w:r>
      <w:r>
        <w:rPr>
          <w:bCs/>
          <w:b/>
        </w:rPr>
        <w:t xml:space="preserve">Kuwait City</w:t>
      </w:r>
      <w:r>
        <w:t xml:space="preserve"> </w:t>
      </w:r>
      <w:r>
        <w:t xml:space="preserve">is the immediacy with which environmental changes impact daily life. In many parts of the world, climate change is a distant threat discussed in policy meetings. Here, it is felt in the heat islands generated by urban sprawl and observed in the bleaching of coral reefs along our coastline. As an</w:t>
      </w:r>
      <w:r>
        <w:t xml:space="preserve"> </w:t>
      </w:r>
      <w:r>
        <w:rPr>
          <w:bCs/>
          <w:b/>
        </w:rPr>
        <w:t xml:space="preserve">Oceanographer</w:t>
      </w:r>
      <w:r>
        <w:t xml:space="preserve">, my work involves monitoring salinity levels, temperature gradients, and pollutant dispersion rates. These are not just data points on a graph; they are indicators of the health of our national heritage. The shallow nature of the Arabian Gulf means that it heats up rapidly in the summer, creating a unique set of challenges for marine life and coastal infrastructure alike.</w:t>
      </w:r>
    </w:p>
    <w:p>
      <w:pPr>
        <w:pStyle w:val="BodyText"/>
      </w:pPr>
      <w:r>
        <w:t xml:space="preserve">The responsibility carried by an</w:t>
      </w:r>
      <w:r>
        <w:t xml:space="preserve"> </w:t>
      </w:r>
      <w:r>
        <w:rPr>
          <w:bCs/>
          <w:b/>
        </w:rPr>
        <w:t xml:space="preserve">Oceanographer</w:t>
      </w:r>
      <w:r>
        <w:t xml:space="preserve"> </w:t>
      </w:r>
      <w:r>
        <w:t xml:space="preserve">in this region is heavy. We are often tasked with analyzing the aftermath of oil spills, whether accidental or intentional, which have historically marked our history. However, modern oceanography here is less about cleanup and more about prevention and resilience. We work closely with government agencies to model how pollutants move through currents that can quickly transport contaminants from industrial zones in</w:t>
      </w:r>
      <w:r>
        <w:t xml:space="preserve"> </w:t>
      </w:r>
      <w:r>
        <w:rPr>
          <w:bCs/>
          <w:b/>
        </w:rPr>
        <w:t xml:space="preserve">Kuwait City</w:t>
      </w:r>
      <w:r>
        <w:t xml:space="preserve"> </w:t>
      </w:r>
      <w:r>
        <w:t xml:space="preserve">to the sensitive mangrove forests of the south. These mangroves are critical carbon sinks and nurseries for fish, yet they are under constant threat from urban runoff and rising sea levels.</w:t>
      </w:r>
    </w:p>
    <w:p>
      <w:pPr>
        <w:pStyle w:val="BodyText"/>
      </w:pPr>
      <w:r>
        <w:t xml:space="preserve">I often reflect on the disconnect between the public perception of my job and its reality. To many in</w:t>
      </w:r>
      <w:r>
        <w:t xml:space="preserve"> </w:t>
      </w:r>
      <w:r>
        <w:rPr>
          <w:bCs/>
          <w:b/>
        </w:rPr>
        <w:t xml:space="preserve">Kuwait City</w:t>
      </w:r>
      <w:r>
        <w:t xml:space="preserve">, an oceanographer might seem like someone who simply enjoys swimming or diving. While there is certainly love for the sea involved, the day-to-day reality involves long hours in laboratories, analyzing satellite data, enduring rough seas on research vessels, and dealing with bureaucratic hurdles to secure funding for critical projects. The technical rigor required is immense. We must understand fluid dynamics, marine biology, chemistry, and geology simultaneously to provide a holistic picture of our marine environment.</w:t>
      </w:r>
    </w:p>
    <w:p>
      <w:pPr>
        <w:pStyle w:val="BodyText"/>
      </w:pPr>
      <w:r>
        <w:t xml:space="preserve">Furthermore there is a cultural dimension that makes this profession uniquely rewarding in</w:t>
      </w:r>
      <w:r>
        <w:t xml:space="preserve"> </w:t>
      </w:r>
      <w:r>
        <w:rPr>
          <w:bCs/>
          <w:b/>
        </w:rPr>
        <w:t xml:space="preserve">Kuwait City</w:t>
      </w:r>
      <w:r>
        <w:t xml:space="preserve">. The Kuwaiti people have a deep-seated connection to the sea. From the pearl divers of yesteryear to the fishermen who still rely on traditional knowledge, our history is written in water. As an</w:t>
      </w:r>
      <w:r>
        <w:t xml:space="preserve"> </w:t>
      </w:r>
      <w:r>
        <w:rPr>
          <w:bCs/>
          <w:b/>
        </w:rPr>
        <w:t xml:space="preserve">Oceanographer</w:t>
      </w:r>
      <w:r>
        <w:t xml:space="preserve">, I find great value in integrating this indigenous knowledge with scientific data. Elders along the coast often possess detailed observations about seasonal changes and fish migrations that predate modern instrumentation. Bridging this gap creates a richer, more nuanced understanding of our marine ecosystem.</w:t>
      </w:r>
    </w:p>
    <w:p>
      <w:pPr>
        <w:pStyle w:val="BodyText"/>
      </w:pPr>
      <w:r>
        <w:t xml:space="preserve">However, challenges remain significant. The rapid urbanization of</w:t>
      </w:r>
      <w:r>
        <w:t xml:space="preserve"> </w:t>
      </w:r>
      <w:r>
        <w:rPr>
          <w:bCs/>
          <w:b/>
        </w:rPr>
        <w:t xml:space="preserve">Kuwait City</w:t>
      </w:r>
      <w:r>
        <w:t xml:space="preserve"> </w:t>
      </w:r>
      <w:r>
        <w:t xml:space="preserve">continues to press against the coastline. Land reclamation projects, while economically beneficial, alter natural currents and sediment transport patterns. As an</w:t>
      </w:r>
      <w:r>
        <w:t xml:space="preserve"> </w:t>
      </w:r>
      <w:r>
        <w:rPr>
          <w:bCs/>
          <w:b/>
        </w:rPr>
        <w:t xml:space="preserve">Oceanographer</w:t>
      </w:r>
      <w:r>
        <w:t xml:space="preserve">, I am often at the forefront of advocating for sustainable coastal management. We must argue for the preservation of natural shorelines over artificial ones to maintain ecological balance. It is a delicate negotiation between development and conservation, requiring scientific evidence that is clear, compelling, and accessible to policymakers.</w:t>
      </w:r>
    </w:p>
    <w:p>
      <w:pPr>
        <w:pStyle w:val="BodyText"/>
      </w:pPr>
      <w:r>
        <w:t xml:space="preserve">Another critical area of reflection involves education and awareness. In</w:t>
      </w:r>
      <w:r>
        <w:t xml:space="preserve"> </w:t>
      </w:r>
      <w:r>
        <w:rPr>
          <w:bCs/>
          <w:b/>
        </w:rPr>
        <w:t xml:space="preserve">Kuwait City</w:t>
      </w:r>
      <w:r>
        <w:t xml:space="preserve">, there is a growing interest in environmental stewardship among the youth. As an</w:t>
      </w:r>
      <w:r>
        <w:t xml:space="preserve"> </w:t>
      </w:r>
      <w:r>
        <w:rPr>
          <w:bCs/>
          <w:b/>
        </w:rPr>
        <w:t xml:space="preserve">Oceanographer</w:t>
      </w:r>
      <w:r>
        <w:t xml:space="preserve">, part of my duty is to inspire the next generation. When I visit schools or conduct public outreach, I try to convey that protecting the ocean is not just about saving turtles; it is about securing water security through desalination plant efficiency, ensuring food security through sustainable fisheries, and mitigating flood risks in our coastal communities.</w:t>
      </w:r>
    </w:p>
    <w:p>
      <w:pPr>
        <w:pStyle w:val="BodyText"/>
      </w:pPr>
      <w:r>
        <w:t xml:space="preserve">The isolation of being a specialist can sometimes be felt. Working late nights at the Marine Science Center or coordinating with international teams via video calls because of the time difference can be exhausting. Yet, moments of clarity often justify these efforts. Seeing a return of certain fish species to areas previously depleted, or witnessing successful rehabilitation projects for coral reefs, provides a profound sense of accomplishment.</w:t>
      </w:r>
    </w:p>
    <w:p>
      <w:pPr>
        <w:pStyle w:val="BodyText"/>
      </w:pPr>
      <w:r>
        <w:t xml:space="preserve">In conclusion, being an</w:t>
      </w:r>
      <w:r>
        <w:t xml:space="preserve"> </w:t>
      </w:r>
      <w:r>
        <w:rPr>
          <w:bCs/>
          <w:b/>
        </w:rPr>
        <w:t xml:space="preserve">Oceanographer</w:t>
      </w:r>
      <w:r>
        <w:t xml:space="preserve"> </w:t>
      </w:r>
      <w:r>
        <w:t xml:space="preserve">in</w:t>
      </w:r>
      <w:r>
        <w:t xml:space="preserve"> </w:t>
      </w:r>
      <w:r>
        <w:rPr>
          <w:bCs/>
          <w:b/>
        </w:rPr>
        <w:t xml:space="preserve">Kuwait City</w:t>
      </w:r>
      <w:r>
        <w:t xml:space="preserve"> </w:t>
      </w:r>
      <w:r>
        <w:t xml:space="preserve">is a calling that demands resilience, passion, and intellectual curiosity. It requires us to look beyond the concrete jungle of the city center to see the living water that sustains it. We are stewards of a resource that is both limited and vital. As Kuwait moves toward its National Vision 2035, which emphasizes environmental sustainability, the role of oceanography will only become more central. We must continue to push for better policies, deeper scientific inquiry, and broader public engagement.</w:t>
      </w:r>
    </w:p>
    <w:p>
      <w:pPr>
        <w:pStyle w:val="BodyText"/>
      </w:pPr>
      <w:r>
        <w:t xml:space="preserve">The Arabian Gulf may be small in comparison to the world's oceans, but it is huge in its importance to us. It reflects our past and holds our future. To work as an</w:t>
      </w:r>
      <w:r>
        <w:t xml:space="preserve"> </w:t>
      </w:r>
      <w:r>
        <w:rPr>
          <w:bCs/>
          <w:b/>
        </w:rPr>
        <w:t xml:space="preserve">Oceanographer</w:t>
      </w:r>
      <w:r>
        <w:t xml:space="preserve"> </w:t>
      </w:r>
      <w:r>
        <w:t xml:space="preserve">here is to hold a mirror up to nature and ensure that</w:t>
      </w:r>
      <w:r>
        <w:t xml:space="preserve"> </w:t>
      </w:r>
      <w:r>
        <w:rPr>
          <w:bCs/>
          <w:b/>
        </w:rPr>
        <w:t xml:space="preserve">Kuwait City</w:t>
      </w:r>
      <w:r>
        <w:t xml:space="preserve"> </w:t>
      </w:r>
      <w:r>
        <w:t xml:space="preserve">continues to thrive not just on the land, but with the sea. This reflection is not just a summary of my professional life, but a pledge of continued dedication to understanding and protecting this precious marine environment for generations yet unborn.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Oceanographer in Kuwait City</dc:title>
  <dc:creator/>
  <dc:language>en</dc:language>
  <cp:keywords/>
  <dcterms:created xsi:type="dcterms:W3CDTF">2026-07-29T10:31:45Z</dcterms:created>
  <dcterms:modified xsi:type="dcterms:W3CDTF">2026-07-29T10:31:45Z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