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Casablanca,</w:t>
      </w:r>
      <w:r>
        <w:t xml:space="preserve"> </w:t>
      </w:r>
      <w:r>
        <w:t xml:space="preserve">Morocco</w:t>
      </w:r>
    </w:p>
    <w:bookmarkStart w:id="26" w:name="X7edd55a32b7513eec574bac7b3045802481a87b"/>
    <w:p>
      <w:pPr>
        <w:pStyle w:val="Heading1"/>
      </w:pPr>
      <w:r>
        <w:t xml:space="preserve">A Reflection on the Role of an Oceanographer in Casablanca, Morocco</w:t>
      </w:r>
    </w:p>
    <w:p>
      <w:pPr>
        <w:pStyle w:val="FirstParagraph"/>
      </w:pPr>
      <w:r>
        <w:t xml:space="preserve">The intersection of marine science and urban coastal development creates a unique landscape for professional reflection. As an oceanographer operating within the vibrant and complex context of Casablanca, Morocco, one is not merely observing water; one is interpreting the lifeblood of a nation that looks toward the Atlantic for both its sustenance and its economic future. This reflection paper explores the multifaceted role of an</w:t>
      </w:r>
      <w:r>
        <w:t xml:space="preserve"> </w:t>
      </w:r>
      <w:r>
        <w:rPr>
          <w:bCs/>
          <w:b/>
        </w:rPr>
        <w:t xml:space="preserve">Oceanographer</w:t>
      </w:r>
      <w:r>
        <w:t xml:space="preserve"> </w:t>
      </w:r>
      <w:r>
        <w:t xml:space="preserve">in</w:t>
      </w:r>
      <w:r>
        <w:t xml:space="preserve"> </w:t>
      </w:r>
      <w:r>
        <w:rPr>
          <w:bCs/>
          <w:b/>
        </w:rPr>
        <w:t xml:space="preserve">Morocco Casablanca</w:t>
      </w:r>
      <w:r>
        <w:t xml:space="preserve">, examining how scientific inquiry intersects with cultural heritage, environmental urgency, and urban resilience.</w:t>
      </w:r>
    </w:p>
    <w:bookmarkStart w:id="20" w:name="X7849b3193ebc5852c8a329be9edac3907850d19"/>
    <w:p>
      <w:pPr>
        <w:pStyle w:val="Heading2"/>
      </w:pPr>
      <w:r>
        <w:t xml:space="preserve">The Identity of the Oceanographer in a Coastal Metropolis</w:t>
      </w:r>
    </w:p>
    <w:p>
      <w:pPr>
        <w:pStyle w:val="FirstParagraph"/>
      </w:pPr>
      <w:r>
        <w:t xml:space="preserve">To define oneself as an</w:t>
      </w:r>
      <w:r>
        <w:t xml:space="preserve"> </w:t>
      </w:r>
      <w:r>
        <w:rPr>
          <w:bCs/>
          <w:b/>
        </w:rPr>
        <w:t xml:space="preserve">Oceanographer</w:t>
      </w:r>
      <w:r>
        <w:t xml:space="preserve"> </w:t>
      </w:r>
      <w:r>
        <w:t xml:space="preserve">is to accept a role that bridges the gap between raw data and human reality. In</w:t>
      </w:r>
      <w:r>
        <w:t xml:space="preserve"> </w:t>
      </w:r>
      <w:r>
        <w:rPr>
          <w:bCs/>
          <w:b/>
        </w:rPr>
        <w:t xml:space="preserve">Morocco Casablanca</w:t>
      </w:r>
      <w:r>
        <w:t xml:space="preserve">, this identity is particularly profound. Casablanca is not just a city; it is Morocco’s economic engine and its primary gateway to the Atlantic Ocean. The ocean here is visible, tangible, and ever-present. It shapes the skyline from the iconic Hassan II Mosque to the bustling ports of Casa Port.</w:t>
      </w:r>
    </w:p>
    <w:p>
      <w:pPr>
        <w:pStyle w:val="BodyText"/>
      </w:pPr>
      <w:r>
        <w:t xml:space="preserve">The reflection begins with an acknowledgment that an</w:t>
      </w:r>
      <w:r>
        <w:t xml:space="preserve"> </w:t>
      </w:r>
      <w:r>
        <w:rPr>
          <w:bCs/>
          <w:b/>
        </w:rPr>
        <w:t xml:space="preserve">Oceanographer</w:t>
      </w:r>
      <w:r>
        <w:t xml:space="preserve"> </w:t>
      </w:r>
      <w:r>
        <w:t xml:space="preserve">in this region is a guardian of knowledge. Unlike open-ocean researchers who may work in isolation or on distant ships, an oceanographer in Casablanca is embedded in the community. They are tasked with answering questions that directly affect the daily lives of millions: Is the water safe for recreation? Are fish stocks sustainable for local fishermen? How will rising sea levels impact our infrastructure? This proximity demands a dual competency: rigorous scientific methodology and deep sociological awareness. The</w:t>
      </w:r>
      <w:r>
        <w:t xml:space="preserve"> </w:t>
      </w:r>
      <w:r>
        <w:rPr>
          <w:bCs/>
          <w:b/>
        </w:rPr>
        <w:t xml:space="preserve">Oceanographer</w:t>
      </w:r>
      <w:r>
        <w:t xml:space="preserve"> </w:t>
      </w:r>
      <w:r>
        <w:t xml:space="preserve">must translate complex hydrodynamic models into accessible insights for policymakers, fishermen, and urban planners alike.</w:t>
      </w:r>
    </w:p>
    <w:bookmarkEnd w:id="20"/>
    <w:bookmarkStart w:id="21" w:name="the-ecological-context-of-casablanca"/>
    <w:p>
      <w:pPr>
        <w:pStyle w:val="Heading2"/>
      </w:pPr>
      <w:r>
        <w:t xml:space="preserve">The Ecological Context of Casablanca</w:t>
      </w:r>
    </w:p>
    <w:p>
      <w:pPr>
        <w:pStyle w:val="FirstParagraph"/>
      </w:pPr>
      <w:r>
        <w:t xml:space="preserve">The geographical setting of</w:t>
      </w:r>
      <w:r>
        <w:t xml:space="preserve"> </w:t>
      </w:r>
      <w:r>
        <w:rPr>
          <w:bCs/>
          <w:b/>
        </w:rPr>
        <w:t xml:space="preserve">Morocco Casablanca</w:t>
      </w:r>
      <w:r>
        <w:t xml:space="preserve"> </w:t>
      </w:r>
      <w:r>
        <w:t xml:space="preserve">presents specific challenges that shape the oceanographer’s daily work. The city sits on a coastline subject to dynamic upwelling systems, which are crucial for marine productivity but also susceptible to pollution and climate variability. Reflecting on this environment, one realizes that the role of an</w:t>
      </w:r>
      <w:r>
        <w:t xml:space="preserve"> </w:t>
      </w:r>
      <w:r>
        <w:rPr>
          <w:bCs/>
          <w:b/>
        </w:rPr>
        <w:t xml:space="preserve">Oceanographer</w:t>
      </w:r>
      <w:r>
        <w:t xml:space="preserve"> </w:t>
      </w:r>
      <w:r>
        <w:t xml:space="preserve">is increasingly defensive as well as investigative.</w:t>
      </w:r>
    </w:p>
    <w:p>
      <w:pPr>
        <w:pStyle w:val="BodyText"/>
      </w:pPr>
      <w:r>
        <w:t xml:space="preserve">In recent years, the Mediterranean and Atlantic coasts of Morocco have faced increased pressure from urban runoff, industrial waste, and plastic pollution. For an</w:t>
      </w:r>
      <w:r>
        <w:t xml:space="preserve"> </w:t>
      </w:r>
      <w:r>
        <w:rPr>
          <w:bCs/>
          <w:b/>
        </w:rPr>
        <w:t xml:space="preserve">Oceanographer</w:t>
      </w:r>
      <w:r>
        <w:t xml:space="preserve"> </w:t>
      </w:r>
      <w:r>
        <w:t xml:space="preserve">in Casablanca, monitoring water quality is not just a scientific exercise; it is a public health imperative. The reflection here touches upon the emotional weight of seeing polluted shorelines that were once pristine. It fuels a determination to advocate for stricter environmental regulations and sustainable waste management practices. The oceanographer becomes an activist through data, using satellite imagery and chemical analysis to hold stakeholders accountable.</w:t>
      </w:r>
    </w:p>
    <w:bookmarkEnd w:id="21"/>
    <w:bookmarkStart w:id="22" w:name="X0477db095facf9463d85f1ff018127558c143d2"/>
    <w:p>
      <w:pPr>
        <w:pStyle w:val="Heading2"/>
      </w:pPr>
      <w:r>
        <w:t xml:space="preserve">Economic Implications and Sustainable Development</w:t>
      </w:r>
    </w:p>
    <w:p>
      <w:pPr>
        <w:pStyle w:val="FirstParagraph"/>
      </w:pPr>
      <w:r>
        <w:t xml:space="preserve">Morocco’s economy is deeply intertwined with the sea. From the fishing industry, which provides livelihoods for countless families, to tourism, which thrives on the allure of Atlantic beaches, the economic stakes are high. As an</w:t>
      </w:r>
      <w:r>
        <w:t xml:space="preserve"> </w:t>
      </w:r>
      <w:r>
        <w:rPr>
          <w:bCs/>
          <w:b/>
        </w:rPr>
        <w:t xml:space="preserve">Oceanographer</w:t>
      </w:r>
      <w:r>
        <w:t xml:space="preserve"> </w:t>
      </w:r>
      <w:r>
        <w:t xml:space="preserve">in</w:t>
      </w:r>
      <w:r>
        <w:t xml:space="preserve"> </w:t>
      </w:r>
      <w:r>
        <w:rPr>
          <w:bCs/>
          <w:b/>
        </w:rPr>
        <w:t xml:space="preserve">Morocco Casablanca</w:t>
      </w:r>
      <w:r>
        <w:t xml:space="preserve">, understanding these economic drivers is essential. The reflection paper must address how marine science informs policy.</w:t>
      </w:r>
    </w:p>
    <w:p>
      <w:pPr>
        <w:pStyle w:val="BodyText"/>
      </w:pPr>
      <w:r>
        <w:t xml:space="preserve">For instance, stock assessments conducted by oceanographers directly influence fishing quotas. If the data shows a decline in sardine or anchovy populations—key species for Moroccan cuisine and export—the</w:t>
      </w:r>
      <w:r>
        <w:t xml:space="preserve"> </w:t>
      </w:r>
      <w:r>
        <w:rPr>
          <w:bCs/>
          <w:b/>
        </w:rPr>
        <w:t xml:space="preserve">Oceanographer</w:t>
      </w:r>
      <w:r>
        <w:t xml:space="preserve"> </w:t>
      </w:r>
      <w:r>
        <w:t xml:space="preserve">plays a critical role in advising the Ministry of Maritime Fisheries to implement conservation measures. This is where science meets tradition. The reflection here is on respect: respecting the traditional knowledge of local fishermen while integrating it with modern ecological models to ensure that resources are not depleted for short-term gain. The oceanographer acts as a mediator, ensuring that</w:t>
      </w:r>
      <w:r>
        <w:t xml:space="preserve"> </w:t>
      </w:r>
      <w:r>
        <w:rPr>
          <w:bCs/>
          <w:b/>
        </w:rPr>
        <w:t xml:space="preserve">Morocco Casablanca</w:t>
      </w:r>
      <w:r>
        <w:t xml:space="preserve">’s economic growth does not come at the expense of its marine heritage.</w:t>
      </w:r>
    </w:p>
    <w:bookmarkEnd w:id="22"/>
    <w:bookmarkStart w:id="23" w:name="climate-change-and-coastal-resilience"/>
    <w:p>
      <w:pPr>
        <w:pStyle w:val="Heading2"/>
      </w:pPr>
      <w:r>
        <w:t xml:space="preserve">Climate Change and Coastal Resilience</w:t>
      </w:r>
    </w:p>
    <w:p>
      <w:pPr>
        <w:pStyle w:val="FirstParagraph"/>
      </w:pPr>
      <w:r>
        <w:t xml:space="preserve">No reflection on modern oceanography is complete without addressing climate change.</w:t>
      </w:r>
      <w:r>
        <w:t xml:space="preserve"> </w:t>
      </w:r>
      <w:r>
        <w:rPr>
          <w:bCs/>
          <w:b/>
        </w:rPr>
        <w:t xml:space="preserve">Morocco Casablanca</w:t>
      </w:r>
      <w:r>
        <w:t xml:space="preserve">, like many coastal cities, is vulnerable to sea-level rise and increased storm intensity. For the</w:t>
      </w:r>
      <w:r>
        <w:t xml:space="preserve"> </w:t>
      </w:r>
      <w:r>
        <w:rPr>
          <w:bCs/>
          <w:b/>
        </w:rPr>
        <w:t xml:space="preserve">Oceanographer</w:t>
      </w:r>
      <w:r>
        <w:t xml:space="preserve">, this represents a long-term challenge that requires predictive modeling and strategic planning.</w:t>
      </w:r>
    </w:p>
    <w:p>
      <w:pPr>
        <w:pStyle w:val="BodyText"/>
      </w:pPr>
      <w:r>
        <w:t xml:space="preserve">Reflecting on this aspect, one considers the responsibility of preparing the city for future realities. This involves studying erosion patterns along beaches like Ain Diab or Sidi Abdellah, and advising on infrastructure adaptations. The role extends beyond predicting waves; it involves engaging in urban planning discussions to ensure that new developments are resilient. The</w:t>
      </w:r>
      <w:r>
        <w:t xml:space="preserve"> </w:t>
      </w:r>
      <w:r>
        <w:rPr>
          <w:bCs/>
          <w:b/>
        </w:rPr>
        <w:t xml:space="preserve">Oceanographer</w:t>
      </w:r>
      <w:r>
        <w:t xml:space="preserve"> </w:t>
      </w:r>
      <w:r>
        <w:t xml:space="preserve">must ask difficult questions about land use and zoning, advocating for green buffers and sustainable construction methods. In</w:t>
      </w:r>
      <w:r>
        <w:t xml:space="preserve"> </w:t>
      </w:r>
      <w:r>
        <w:rPr>
          <w:bCs/>
          <w:b/>
        </w:rPr>
        <w:t xml:space="preserve">Morocco Casablanca</w:t>
      </w:r>
      <w:r>
        <w:t xml:space="preserve">, this is not just about protecting property but preserving the cultural fabric of a city that lives in dialogue with the sea.</w:t>
      </w:r>
    </w:p>
    <w:bookmarkEnd w:id="23"/>
    <w:bookmarkStart w:id="24" w:name="cultural-integration-and-education"/>
    <w:p>
      <w:pPr>
        <w:pStyle w:val="Heading2"/>
      </w:pPr>
      <w:r>
        <w:t xml:space="preserve">Cultural Integration and Education</w:t>
      </w:r>
    </w:p>
    <w:p>
      <w:pPr>
        <w:pStyle w:val="FirstParagraph"/>
      </w:pPr>
      <w:r>
        <w:t xml:space="preserve">Finally, the role of an</w:t>
      </w:r>
      <w:r>
        <w:t xml:space="preserve"> </w:t>
      </w:r>
      <w:r>
        <w:rPr>
          <w:bCs/>
          <w:b/>
        </w:rPr>
        <w:t xml:space="preserve">Oceanographer</w:t>
      </w:r>
      <w:r>
        <w:t xml:space="preserve"> </w:t>
      </w:r>
      <w:r>
        <w:t xml:space="preserve">in</w:t>
      </w:r>
      <w:r>
        <w:t xml:space="preserve"> </w:t>
      </w:r>
      <w:r>
        <w:rPr>
          <w:bCs/>
          <w:b/>
        </w:rPr>
        <w:t xml:space="preserve">Morocco Casablanca</w:t>
      </w:r>
      <w:r>
        <w:t xml:space="preserve"> </w:t>
      </w:r>
      <w:r>
        <w:t xml:space="preserve">includes an educational dimension. There is a growing need to cultivate ocean literacy among the population. Schools, universities, and community groups must understand that the ocean is a shared resource requiring collective stewardship.</w:t>
      </w:r>
    </w:p>
    <w:p>
      <w:pPr>
        <w:pStyle w:val="BodyText"/>
      </w:pPr>
      <w:r>
        <w:t xml:space="preserve">This reflection highlights the importance of outreach. An</w:t>
      </w:r>
      <w:r>
        <w:t xml:space="preserve"> </w:t>
      </w:r>
      <w:r>
        <w:rPr>
          <w:bCs/>
          <w:b/>
        </w:rPr>
        <w:t xml:space="preserve">Oceanographer</w:t>
      </w:r>
      <w:r>
        <w:t xml:space="preserve"> </w:t>
      </w:r>
      <w:r>
        <w:t xml:space="preserve">here might lead workshops on marine biodiversity for students or organize beach clean-up events that double as citizen science projects. By fostering a sense of ownership and connection to the marine environment, the oceanographer helps build a society that values conservation. In a rapidly modernizing city like Casablanca, where tradition and modernity often collide, reinforcing the cultural significance of the sea is vital. It reminds citizens that their identity is partially formed by their relationship with</w:t>
      </w:r>
      <w:r>
        <w:t xml:space="preserve"> </w:t>
      </w:r>
      <w:r>
        <w:rPr>
          <w:bCs/>
          <w:b/>
        </w:rPr>
        <w:t xml:space="preserve">Morocco</w:t>
      </w:r>
      <w:r>
        <w:t xml:space="preserve">’s vast maritime territory.</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Oceanographer</w:t>
      </w:r>
      <w:r>
        <w:t xml:space="preserve"> </w:t>
      </w:r>
      <w:r>
        <w:t xml:space="preserve">in</w:t>
      </w:r>
      <w:r>
        <w:t xml:space="preserve"> </w:t>
      </w:r>
      <w:r>
        <w:rPr>
          <w:bCs/>
          <w:b/>
        </w:rPr>
        <w:t xml:space="preserve">Morocco Casablanca</w:t>
      </w:r>
      <w:r>
        <w:t xml:space="preserve"> </w:t>
      </w:r>
      <w:r>
        <w:t xml:space="preserve">is a privilege and a heavy responsibility. It requires navigating the complexities of urban pressure, environmental degradation, and economic dependence on marine resources. This reflection paper underscores that the oceanographer’s work is not confined to laboratories or research vessels; it is deeply embedded in the social, economic, and ecological fabric of Casablanca. As</w:t>
      </w:r>
      <w:r>
        <w:t xml:space="preserve"> </w:t>
      </w:r>
      <w:r>
        <w:rPr>
          <w:bCs/>
          <w:b/>
        </w:rPr>
        <w:t xml:space="preserve">Morocco</w:t>
      </w:r>
      <w:r>
        <w:t xml:space="preserve"> </w:t>
      </w:r>
      <w:r>
        <w:t xml:space="preserve">continues to develop its blue economy strategies, the voice of the oceanographer becomes increasingly crucial. They serve as both scientists and stewards, ensuring that as Casablanca reaches toward a prosperous future, it does so without forgetting—or damaging—the Atlantic waters that have sustained it for centuries.</w:t>
      </w:r>
    </w:p>
    <w:p>
      <w:pPr>
        <w:pStyle w:val="BodyText"/>
      </w:pPr>
      <w:r>
        <w:t xml:space="preserve">The path forward requires collaboration among government bodies, private industries, academic institutions, and local communities. Only through this unified effort can</w:t>
      </w:r>
      <w:r>
        <w:t xml:space="preserve"> </w:t>
      </w:r>
      <w:r>
        <w:rPr>
          <w:bCs/>
          <w:b/>
        </w:rPr>
        <w:t xml:space="preserve">Morocco Casablanca</w:t>
      </w:r>
      <w:r>
        <w:t xml:space="preserve"> </w:t>
      </w:r>
      <w:r>
        <w:t xml:space="preserve">ensure the health of its marine environment while harnessing its potential for sustainable growth. The</w:t>
      </w:r>
      <w:r>
        <w:t xml:space="preserve"> </w:t>
      </w:r>
      <w:r>
        <w:rPr>
          <w:bCs/>
          <w:b/>
        </w:rPr>
        <w:t xml:space="preserve">Oceanographer</w:t>
      </w:r>
      <w:r>
        <w:t xml:space="preserve">, therefore, stands at the forefront of this transition, providing the light of knowledge needed to navigate the uncertain but hopeful tides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Oceanographer in Casablanca, Morocco</dc:title>
  <dc:creator/>
  <cp:keywords/>
  <dcterms:created xsi:type="dcterms:W3CDTF">2026-07-29T11:37:48Z</dcterms:created>
  <dcterms:modified xsi:type="dcterms:W3CDTF">2026-07-29T11:37:48Z</dcterms:modified>
</cp:coreProperties>
</file>

<file path=docProps/custom.xml><?xml version="1.0" encoding="utf-8"?>
<Properties xmlns="http://schemas.openxmlformats.org/officeDocument/2006/custom-properties" xmlns:vt="http://schemas.openxmlformats.org/officeDocument/2006/docPropsVTypes"/>
</file>