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5" w:name="X31a36a2994cf3a9b374df21d828fc3371535da9"/>
    <w:p>
      <w:pPr>
        <w:pStyle w:val="Heading1"/>
      </w:pPr>
      <w:r>
        <w:t xml:space="preserve">Bridging Land and Sea: A Reflection on the Role of the Oceanographer in Qatar Doha</w:t>
      </w:r>
    </w:p>
    <w:p>
      <w:pPr>
        <w:pStyle w:val="FirstParagraph"/>
      </w:pPr>
      <w:r>
        <w:t xml:space="preserve">The Persian Gulf, a vast and intricate body of water that borders Qatar, is often perceived as a mere geographical feature—a shimmering expanse of azure against the stark desert landscape. However, to those who study it closely, particularly those dedicated to the rigorous discipline of marine science, this water holds profound ecological and economic significance. As I reflect on the intersection between our environment and human advancement in</w:t>
      </w:r>
      <w:r>
        <w:t xml:space="preserve"> </w:t>
      </w:r>
      <w:r>
        <w:rPr>
          <w:bCs/>
          <w:b/>
        </w:rPr>
        <w:t xml:space="preserve">Qatar Doha</w:t>
      </w:r>
      <w:r>
        <w:t xml:space="preserve">, one role stands out with increasing prominence: that of the</w:t>
      </w:r>
      <w:r>
        <w:t xml:space="preserve"> </w:t>
      </w:r>
      <w:r>
        <w:rPr>
          <w:bCs/>
          <w:b/>
        </w:rPr>
        <w:t xml:space="preserve">Oceanographer</w:t>
      </w:r>
      <w:r>
        <w:t xml:space="preserve">. In a nation poised to balance rapid modernization with environmental stewardship, understanding the nuanced contributions of oceanography is not merely an academic exercise; it is a necessity for sustainable development and cultural preservation.</w:t>
      </w:r>
    </w:p>
    <w:bookmarkStart w:id="20" w:name="the-unique-hydrodynamics-of-qatar-doha"/>
    <w:p>
      <w:pPr>
        <w:pStyle w:val="Heading2"/>
      </w:pPr>
      <w:r>
        <w:t xml:space="preserve">The Unique Hydrodynamics of Qatar Doha</w:t>
      </w:r>
    </w:p>
    <w:p>
      <w:pPr>
        <w:pStyle w:val="FirstParagraph"/>
      </w:pPr>
      <w:r>
        <w:rPr>
          <w:bCs/>
          <w:b/>
        </w:rPr>
        <w:t xml:space="preserve">Qatar Doha</w:t>
      </w:r>
      <w:r>
        <w:t xml:space="preserve">, the vibrant capital city rising from the eastern coast, presents a unique set of challenges and opportunities for marine research. Unlike deeper, temperate oceans, the waters surrounding Qatar are shallow and subject to extreme seasonal fluctuations in temperature and salinity. These conditions create a highly dynamic ecosystem that is both fragile and resilient. The</w:t>
      </w:r>
      <w:r>
        <w:t xml:space="preserve"> </w:t>
      </w:r>
      <w:r>
        <w:rPr>
          <w:bCs/>
          <w:b/>
        </w:rPr>
        <w:t xml:space="preserve">Oceanographer</w:t>
      </w:r>
      <w:r>
        <w:t xml:space="preserve"> </w:t>
      </w:r>
      <w:r>
        <w:t xml:space="preserve">serves as the primary interpreter of these complex hydrodynamic processes.</w:t>
      </w:r>
    </w:p>
    <w:p>
      <w:pPr>
        <w:pStyle w:val="BodyText"/>
      </w:pPr>
      <w:r>
        <w:t xml:space="preserve">In my reflection on this role, I am struck by how the oceanographer acts as a translator between natural phenomena and human activity. In Doha, where coastal development is accelerating with mega-projects like The Pearl-Qatar and Lusail City, understanding sediment transport, water circulation patterns, and wave dynamics is critical. Without the precise data provided by modern oceanography, these developments could lead to unintended ecological consequences such as accelerated erosion or degraded water quality. Thus, the</w:t>
      </w:r>
      <w:r>
        <w:t xml:space="preserve"> </w:t>
      </w:r>
      <w:r>
        <w:rPr>
          <w:bCs/>
          <w:b/>
        </w:rPr>
        <w:t xml:space="preserve">Oceanographer</w:t>
      </w:r>
      <w:r>
        <w:t xml:space="preserve"> </w:t>
      </w:r>
      <w:r>
        <w:t xml:space="preserve">in Qatar Doha is not just a scientist; they are an urban planner’s essential partner.</w:t>
      </w:r>
    </w:p>
    <w:bookmarkEnd w:id="20"/>
    <w:bookmarkStart w:id="21" w:name="Xcc30595401c08ad2c910a0f4674357abbc691f1"/>
    <w:p>
      <w:pPr>
        <w:pStyle w:val="Heading2"/>
      </w:pPr>
      <w:r>
        <w:t xml:space="preserve">Economic Vitality and Energy Infrastructure</w:t>
      </w:r>
    </w:p>
    <w:p>
      <w:pPr>
        <w:pStyle w:val="FirstParagraph"/>
      </w:pPr>
      <w:r>
        <w:t xml:space="preserve">Qatar’s economic backbone has historically been tied to its hydrocarbon resources, which are often situated beneath or adjacent to marine environments. The extraction, processing, and export of natural gas require intricate offshore infrastructure. Here again, the</w:t>
      </w:r>
      <w:r>
        <w:t xml:space="preserve"> </w:t>
      </w:r>
      <w:r>
        <w:rPr>
          <w:bCs/>
          <w:b/>
        </w:rPr>
        <w:t xml:space="preserve">Oceanographer</w:t>
      </w:r>
      <w:r>
        <w:t xml:space="preserve"> </w:t>
      </w:r>
      <w:r>
        <w:t xml:space="preserve">plays a pivotal role. They assess seabed topography for pipeline laying stability and monitor ocean currents that affect the dispersion of any potential pollutants.</w:t>
      </w:r>
    </w:p>
    <w:p>
      <w:pPr>
        <w:pStyle w:val="BodyText"/>
      </w:pPr>
      <w:r>
        <w:t xml:space="preserve">Reflecting on this aspect highlights the symbiotic relationship between</w:t>
      </w:r>
      <w:r>
        <w:t xml:space="preserve"> </w:t>
      </w:r>
      <w:r>
        <w:rPr>
          <w:bCs/>
          <w:b/>
        </w:rPr>
        <w:t xml:space="preserve">Qatar Doha</w:t>
      </w:r>
      <w:r>
        <w:t xml:space="preserve">'s economic ambitions and its marine environment. The transition towards a more diversified economy, including growth in maritime tourism and fisheries (despite arid climate challenges), demands a deep understanding of ocean health. An</w:t>
      </w:r>
      <w:r>
        <w:t xml:space="preserve"> </w:t>
      </w:r>
      <w:r>
        <w:rPr>
          <w:bCs/>
          <w:b/>
        </w:rPr>
        <w:t xml:space="preserve">Oceanographer</w:t>
      </w:r>
      <w:r>
        <w:t xml:space="preserve"> </w:t>
      </w:r>
      <w:r>
        <w:t xml:space="preserve">helps ensure that these industries do not outpace the regenerative capacity of the Gulf’s marine life, securing economic longevity while protecting biodiversity.</w:t>
      </w:r>
    </w:p>
    <w:bookmarkEnd w:id="21"/>
    <w:bookmarkStart w:id="22" w:name="biodiversity-and-conservation-efforts"/>
    <w:p>
      <w:pPr>
        <w:pStyle w:val="Heading2"/>
      </w:pPr>
      <w:r>
        <w:t xml:space="preserve">Biodiversity and Conservation Efforts</w:t>
      </w:r>
    </w:p>
    <w:p>
      <w:pPr>
        <w:pStyle w:val="FirstParagraph"/>
      </w:pPr>
      <w:r>
        <w:t xml:space="preserve">The waters off Doha are home to diverse species, including sea turtles, dugongs, and vibrant coral reefs (though limited in extent compared to tropical zones). These ecosystems are under threat from climate change over-warming of the Gulf waters. The</w:t>
      </w:r>
      <w:r>
        <w:t xml:space="preserve"> </w:t>
      </w:r>
      <w:r>
        <w:rPr>
          <w:bCs/>
          <w:b/>
        </w:rPr>
        <w:t xml:space="preserve">Oceanographer</w:t>
      </w:r>
      <w:r>
        <w:t xml:space="preserve"> </w:t>
      </w:r>
      <w:r>
        <w:t xml:space="preserve">is at the forefront of monitoring these changes. Their research on thermal stress events helps predict coral bleaching episodes, allowing conservationists to take preemptive measures.</w:t>
      </w:r>
    </w:p>
    <w:p>
      <w:pPr>
        <w:pStyle w:val="BodyText"/>
      </w:pPr>
      <w:r>
        <w:t xml:space="preserve">In reflecting on this, I realize that oceanography in</w:t>
      </w:r>
      <w:r>
        <w:t xml:space="preserve"> </w:t>
      </w:r>
      <w:r>
        <w:rPr>
          <w:bCs/>
          <w:b/>
        </w:rPr>
        <w:t xml:space="preserve">Qatar Doha</w:t>
      </w:r>
      <w:r>
        <w:t xml:space="preserve"> </w:t>
      </w:r>
      <w:r>
        <w:t xml:space="preserve">is intrinsically linked to national identity and heritage. The sea has always been a part of Qatari history—through pearling and traditional fishing. Today’s</w:t>
      </w:r>
      <w:r>
        <w:t xml:space="preserve"> </w:t>
      </w:r>
      <w:r>
        <w:rPr>
          <w:bCs/>
          <w:b/>
        </w:rPr>
        <w:t xml:space="preserve">Oceanographer</w:t>
      </w:r>
      <w:r>
        <w:t xml:space="preserve"> </w:t>
      </w:r>
      <w:r>
        <w:t xml:space="preserve">continues this legacy by safeguarding the marine biodiversity that supports these cultural practices, even as they evolve into modern forms. Their work ensures that the ecological narrative of Doha remains intact amidst rapid urbanization.</w:t>
      </w:r>
    </w:p>
    <w:bookmarkEnd w:id="22"/>
    <w:bookmarkStart w:id="23" w:name="X66ac18e85e527d0fc682bbc9040f8b9368b7ae3"/>
    <w:p>
      <w:pPr>
        <w:pStyle w:val="Heading2"/>
      </w:pPr>
      <w:r>
        <w:t xml:space="preserve">Educational and Technological Advancement</w:t>
      </w:r>
    </w:p>
    <w:p>
      <w:pPr>
        <w:pStyle w:val="FirstParagraph"/>
      </w:pPr>
      <w:r>
        <w:t xml:space="preserve">The growing emphasis on science, technology, engineering, and mathematics (STEM) in Qatar’s National Vision 2030 has bolstered the role of oceanography. Institutions within</w:t>
      </w:r>
      <w:r>
        <w:t xml:space="preserve"> </w:t>
      </w:r>
      <w:r>
        <w:rPr>
          <w:bCs/>
          <w:b/>
        </w:rPr>
        <w:t xml:space="preserve">Qatar Doha</w:t>
      </w:r>
      <w:r>
        <w:t xml:space="preserve">, such as Qatar University and the Hamad Bin Khalifa University’s College of Science and Engineering, are producing a new generation of scientists trained specifically to tackle local marine challenges. The</w:t>
      </w:r>
      <w:r>
        <w:t xml:space="preserve"> </w:t>
      </w:r>
      <w:r>
        <w:rPr>
          <w:bCs/>
          <w:b/>
        </w:rPr>
        <w:t xml:space="preserve">Oceanographer</w:t>
      </w:r>
      <w:r>
        <w:t xml:space="preserve"> </w:t>
      </w:r>
      <w:r>
        <w:t xml:space="preserve">today is increasingly interdisciplinary, combining traditional fieldwork with advanced remote sensing technologies, artificial intelligence for data modeling, and robotics for deep-sea exploration.</w:t>
      </w:r>
    </w:p>
    <w:p>
      <w:pPr>
        <w:pStyle w:val="BodyText"/>
      </w:pPr>
      <w:r>
        <w:t xml:space="preserve">This technological evolution means that the insights derived from oceanographic research are more accurate and actionable than ever before. For Doha’s policymakers, this translates into evidence-based decisions regarding coastal protection against rising sea levels—an existential threat to low-lying parts of</w:t>
      </w:r>
      <w:r>
        <w:t xml:space="preserve"> </w:t>
      </w:r>
      <w:r>
        <w:rPr>
          <w:bCs/>
          <w:b/>
        </w:rPr>
        <w:t xml:space="preserve">Qatar Doha</w:t>
      </w:r>
      <w:r>
        <w:t xml:space="preserve">.</w:t>
      </w:r>
    </w:p>
    <w:bookmarkEnd w:id="23"/>
    <w:bookmarkStart w:id="24" w:name="conclusion-a-shared-responsibility"/>
    <w:p>
      <w:pPr>
        <w:pStyle w:val="Heading2"/>
      </w:pPr>
      <w:r>
        <w:t xml:space="preserve">Conclusion: A Shared Responsibility</w:t>
      </w:r>
    </w:p>
    <w:p>
      <w:pPr>
        <w:pStyle w:val="FirstParagraph"/>
      </w:pPr>
      <w:r>
        <w:t xml:space="preserve">In conclusion, reflecting on the role of the</w:t>
      </w:r>
      <w:r>
        <w:t xml:space="preserve"> </w:t>
      </w:r>
      <w:r>
        <w:rPr>
          <w:bCs/>
          <w:b/>
        </w:rPr>
        <w:t xml:space="preserve">Oceanographer</w:t>
      </w:r>
      <w:r>
        <w:t xml:space="preserve"> </w:t>
      </w:r>
      <w:r>
        <w:t xml:space="preserve">in</w:t>
      </w:r>
      <w:r>
        <w:t xml:space="preserve"> </w:t>
      </w:r>
      <w:r>
        <w:rPr>
          <w:bCs/>
          <w:b/>
        </w:rPr>
        <w:t xml:space="preserve">Qatar Doha</w:t>
      </w:r>
      <w:r>
        <w:t xml:space="preserve">, one sees a profession that is both deeply scientific and profoundly social. These experts bridge the gap between land and sea, economy and ecology, tradition and innovation. As Qatar continues to position itself as a global hub for business, culture, and education, its relationship with the ocean will only deepen.</w:t>
      </w:r>
    </w:p>
    <w:p>
      <w:pPr>
        <w:pStyle w:val="BodyText"/>
      </w:pPr>
      <w:r>
        <w:t xml:space="preserve">The</w:t>
      </w:r>
      <w:r>
        <w:t xml:space="preserve"> </w:t>
      </w:r>
      <w:r>
        <w:rPr>
          <w:bCs/>
          <w:b/>
        </w:rPr>
        <w:t xml:space="preserve">Oceanographer</w:t>
      </w:r>
      <w:r>
        <w:t xml:space="preserve"> </w:t>
      </w:r>
      <w:r>
        <w:t xml:space="preserve">is thus not merely an observer of this changing landscape but an active architect of its future sustainability. By safeguarding the marine environment through rigorous research and innovation, they ensure that</w:t>
      </w:r>
      <w:r>
        <w:t xml:space="preserve"> </w:t>
      </w:r>
      <w:r>
        <w:rPr>
          <w:bCs/>
          <w:b/>
        </w:rPr>
        <w:t xml:space="preserve">Qatar Doha</w:t>
      </w:r>
      <w:r>
        <w:t xml:space="preserve"> </w:t>
      </w:r>
      <w:r>
        <w:t xml:space="preserve">remains a thriving metropolis where the desert meets the sea in harmony. It is through their lens that we can better appreciate our blue heritage and secure it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Oceanographer in the Context of Qatar Doha</dc:title>
  <dc:creator/>
  <dc:language>en</dc:language>
  <cp:keywords/>
  <dcterms:created xsi:type="dcterms:W3CDTF">2026-07-30T00:18:19Z</dcterms:created>
  <dcterms:modified xsi:type="dcterms:W3CDTF">2026-07-30T00:18:19Z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