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Turkey,</w:t>
      </w:r>
      <w:r>
        <w:t xml:space="preserve"> </w:t>
      </w:r>
      <w:r>
        <w:t xml:space="preserve">Istanbul</w:t>
      </w:r>
    </w:p>
    <w:bookmarkStart w:id="25" w:name="Xd839d39c0f8476d3c96416d7ede97859ca733c7"/>
    <w:p>
      <w:pPr>
        <w:pStyle w:val="Heading1"/>
      </w:pPr>
      <w:r>
        <w:t xml:space="preserve">A Confluence of Currents and Cultures: Reflections on the Role of an Oceanographer in Turkey, Istanbul</w:t>
      </w:r>
    </w:p>
    <w:p>
      <w:pPr>
        <w:pStyle w:val="FirstParagraph"/>
      </w:pPr>
      <w:r>
        <w:t xml:space="preserve">The assignment to conceptualize a professional identity within the specific geographical and cultural context of</w:t>
      </w:r>
      <w:r>
        <w:t xml:space="preserve"> </w:t>
      </w:r>
      <w:r>
        <w:rPr>
          <w:bCs/>
          <w:b/>
        </w:rPr>
        <w:t xml:space="preserve">Turkey Istanbul</w:t>
      </w:r>
      <w:r>
        <w:t xml:space="preserve"> </w:t>
      </w:r>
      <w:r>
        <w:t xml:space="preserve">required me to look beyond standard definitions. As I began drafting this</w:t>
      </w:r>
      <w:r>
        <w:t xml:space="preserve"> </w:t>
      </w:r>
      <w:r>
        <w:rPr>
          <w:bCs/>
          <w:b/>
        </w:rPr>
        <w:t xml:space="preserve">Reflection Paper</w:t>
      </w:r>
      <w:r>
        <w:t xml:space="preserve">, I realized that being an oceanographer is not merely about studying water; it is about understanding the complex interactions between human civilization, historical trade routes, geological forces, and ecological systems. This document serves as both a professional roadmap and a philosophical exploration of what it means to practice marine science in one of the world’s most unique aquatic environments.</w:t>
      </w:r>
    </w:p>
    <w:bookmarkStart w:id="20" w:name="the-unique-maritime-context-of-istanbul"/>
    <w:p>
      <w:pPr>
        <w:pStyle w:val="Heading3"/>
      </w:pPr>
      <w:r>
        <w:t xml:space="preserve">The Unique Maritime Context of Istanbul</w:t>
      </w:r>
    </w:p>
    <w:p>
      <w:pPr>
        <w:pStyle w:val="FirstParagraph"/>
      </w:pPr>
      <w:r>
        <w:t xml:space="preserve">To serve as an oceanographer in</w:t>
      </w:r>
      <w:r>
        <w:t xml:space="preserve"> </w:t>
      </w:r>
      <w:r>
        <w:rPr>
          <w:bCs/>
          <w:b/>
        </w:rPr>
        <w:t xml:space="preserve">Turkey Istanbul</w:t>
      </w:r>
      <w:r>
        <w:t xml:space="preserve">, one must first acknowledge the profound uniqueness of this city. Unlike many coastal metropolises that border a single, open sea, Istanbul is bisected by the Bosphorus Strait, a narrow waterway connecting two distinct bodies of water: the Black Sea and the Sea of Marmara. This geographical feature creates a complex estuarine system characterized by stratified flows—freshwater flows northward at the surface while saltier Mediterranean water sinks and flows southward.</w:t>
      </w:r>
    </w:p>
    <w:p>
      <w:pPr>
        <w:pStyle w:val="BodyText"/>
      </w:pPr>
      <w:r>
        <w:t xml:space="preserve">Reflective Insight:</w:t>
      </w:r>
    </w:p>
    <w:p>
      <w:pPr>
        <w:pStyle w:val="BodyText"/>
      </w:pPr>
      <w:r>
        <w:t xml:space="preserve">An oceanographer here cannot simply apply generic coastal models. The density differences, salinity gradients, and rapid current velocities of the Bosphorus require a highly specialized approach to hydrodynamics. In my reflection on this role, I recognize that an effective oceanographer in Istanbul must act as a translator between complex physical data and practical urban planning decisions. Whether dealing with sewage discharge management or ship navigation safety, the stakes are incredibly high due to the city's dense population and critical shipping lanes.</w:t>
      </w:r>
    </w:p>
    <w:p>
      <w:pPr>
        <w:pStyle w:val="BodyText"/>
      </w:pPr>
      <w:r>
        <w:t xml:space="preserve">The Historical Weight of Marine Heritage</w:t>
      </w:r>
    </w:p>
    <w:p>
      <w:pPr>
        <w:pStyle w:val="BodyText"/>
      </w:pPr>
      <w:r>
        <w:rPr>
          <w:bCs/>
          <w:b/>
        </w:rPr>
        <w:t xml:space="preserve">Turkey Istanbul</w:t>
      </w:r>
      <w:r>
        <w:t xml:space="preserve"> </w:t>
      </w:r>
      <w:r>
        <w:t xml:space="preserve">has been a gateway between East and West for millennia. The oceanographer in this region is not working on a blank slate but rather within layers of historical significance. From Byzantine cisterns to Ottoman naval shipyards, the relationship between humans and the sea in this city is deeply entrenched in history.</w:t>
      </w:r>
    </w:p>
    <w:p>
      <w:pPr>
        <w:pStyle w:val="BodyText"/>
      </w:pPr>
      <w:r>
        <w:t xml:space="preserve">This context changes how I view my potential impact. An oceanographer cannot merely focus on water quality or marine biology without considering archaeological preservation. For instance, studying sedimentation rates is crucial not just for understanding erosion but for protecting submerged historical sites from being buried or exposed to damaging currents. Therefore, a significant portion of this</w:t>
      </w:r>
      <w:r>
        <w:t xml:space="preserve"> </w:t>
      </w:r>
      <w:r>
        <w:rPr>
          <w:bCs/>
          <w:b/>
        </w:rPr>
        <w:t xml:space="preserve">Reflection Paper</w:t>
      </w:r>
      <w:r>
        <w:t xml:space="preserve"> </w:t>
      </w:r>
      <w:r>
        <w:t xml:space="preserve">focuses on the necessity of interdisciplinary collaboration.</w:t>
      </w:r>
    </w:p>
    <w:p>
      <w:pPr>
        <w:pStyle w:val="BlockText"/>
      </w:pPr>
      <w:r>
        <w:t xml:space="preserve">"The oceanographer in Istanbul stands at the intersection of history and hydrology, where every sample taken is a page from the city's deep past."</w:t>
      </w:r>
    </w:p>
    <w:bookmarkEnd w:id="20"/>
    <w:bookmarkStart w:id="21" w:name="Xbaa561ad43afd1e5e3f843378c20fbce876ab9e"/>
    <w:p>
      <w:pPr>
        <w:pStyle w:val="Heading3"/>
      </w:pPr>
      <w:r>
        <w:t xml:space="preserve">The Black Sea Challenge: An Ecological Frontier</w:t>
      </w:r>
    </w:p>
    <w:p>
      <w:pPr>
        <w:pStyle w:val="FirstParagraph"/>
      </w:pPr>
      <w:r>
        <w:t xml:space="preserve">A critical component of being an oceanographer in this region is addressing the specific challenges of the Black Sea. Unlike other marginal seas, the Black Sea is characterized by anoxic (oxygen-free) deep waters and a unique stratified ecosystem that has been undergoing significant changes due to climate change and increased human activity.</w:t>
      </w:r>
    </w:p>
    <w:p>
      <w:pPr>
        <w:pStyle w:val="BodyText"/>
      </w:pPr>
      <w:r>
        <w:t xml:space="preserve">In my reflection, I emphasize that sustainability in this region requires a proactive rather than reactive stance. The oceanographer must monitor the "living edge" of the anoxic zone. As global temperatures rise, oxygen levels can fluctuate rapidly, threatening endemic species like the Black Sea anchovy and potentially releasing toxic hydrogen sulfide into upper layers. For</w:t>
      </w:r>
      <w:r>
        <w:t xml:space="preserve"> </w:t>
      </w:r>
      <w:r>
        <w:rPr>
          <w:bCs/>
          <w:b/>
        </w:rPr>
        <w:t xml:space="preserve">Turkey Istanbul</w:t>
      </w:r>
      <w:r>
        <w:t xml:space="preserve">, this poses a direct threat to fisheries that are vital for both local economy and food security.</w:t>
      </w:r>
    </w:p>
    <w:p>
      <w:pPr>
        <w:pStyle w:val="BodyText"/>
      </w:pPr>
      <w:r>
        <w:t xml:space="preserve">Therefore, the role extends beyond data collection. It involves advocacy and policy support. An oceanographer must effectively communicate the urgency of these ecological shifts to policymakers in Ankara and local officials in Istanbul, framing scientific data as essential for economic stability.</w:t>
      </w:r>
    </w:p>
    <w:bookmarkEnd w:id="21"/>
    <w:bookmarkStart w:id="22" w:name="X5df5ea1e8323081e9f9caea7d346732fd2b56d4"/>
    <w:p>
      <w:pPr>
        <w:pStyle w:val="Heading3"/>
      </w:pPr>
      <w:r>
        <w:t xml:space="preserve">Social Responsibility and Public Engagement</w:t>
      </w:r>
    </w:p>
    <w:p>
      <w:pPr>
        <w:pStyle w:val="FirstParagraph"/>
      </w:pPr>
      <w:r>
        <w:t xml:space="preserve">The city of Istanbul is a place where modernity clashes beautifully with tradition. The oceanographer cannot operate solely within the ivory tower of academia or government bureaus. In a</w:t>
      </w:r>
      <w:r>
        <w:t xml:space="preserve"> </w:t>
      </w:r>
      <w:r>
        <w:rPr>
          <w:bCs/>
          <w:b/>
        </w:rPr>
        <w:t xml:space="preserve">Reflection Paper</w:t>
      </w:r>
      <w:r>
        <w:t xml:space="preserve"> </w:t>
      </w:r>
      <w:r>
        <w:t xml:space="preserve">concerning this role, I argue that public engagement is paramount.</w:t>
      </w:r>
    </w:p>
    <w:p>
      <w:pPr>
        <w:pStyle w:val="BodyText"/>
      </w:pPr>
      <w:r>
        <w:t xml:space="preserve">Reflective Insight:</w:t>
      </w:r>
    </w:p>
    <w:p>
      <w:pPr>
        <w:pStyle w:val="BodyText"/>
      </w:pPr>
      <w:r>
        <w:t xml:space="preserve">The people of Istanbul have a deep emotional connection to the sea—their "blue highway." However, pollution from land-based sources remains a visible concern. An oceanographer here has a duty to demystify marine science and make it accessible. This could involve community-led monitoring programs, educational outreach in schools along the coast, or working with NGOs to clean up microplastics.</w:t>
      </w:r>
    </w:p>
    <w:p>
      <w:pPr>
        <w:pStyle w:val="BodyText"/>
      </w:pPr>
      <w:r>
        <w:t xml:space="preserve">Furthermore, there is the issue of coastal tourism. The increasing pressure on beaches and bays around the Princes' Islands and the northern Black Sea coastline requires careful scientific oversight regarding carrying capacity. I reflect on how my work must balance economic development with ecological preservation, ensuring that Istanbul remains livable for both its residents and its diverse marine life.</w:t>
      </w:r>
    </w:p>
    <w:bookmarkEnd w:id="22"/>
    <w:bookmarkStart w:id="23" w:name="the-future-technology-and-resilience"/>
    <w:p>
      <w:pPr>
        <w:pStyle w:val="Heading3"/>
      </w:pPr>
      <w:r>
        <w:t xml:space="preserve">The Future: Technology and Resilience</w:t>
      </w:r>
    </w:p>
    <w:p>
      <w:pPr>
        <w:pStyle w:val="FirstParagraph"/>
      </w:pPr>
      <w:r>
        <w:t xml:space="preserve">Looking forward, the role of the oceanographer in</w:t>
      </w:r>
      <w:r>
        <w:t xml:space="preserve"> </w:t>
      </w:r>
      <w:r>
        <w:rPr>
          <w:bCs/>
          <w:b/>
        </w:rPr>
        <w:t xml:space="preserve">Turkey Istanbul</w:t>
      </w:r>
      <w:r>
        <w:t xml:space="preserve"> </w:t>
      </w:r>
      <w:r>
        <w:t xml:space="preserve">is evolving with technology. We are seeing a rise in remote sensing, autonomous underwater vehicles (AUVs), and AI-driven predictive modeling. These tools allow us to monitor the vastness of the Black Sea and the choke points of Istanbul's waterways with unprecedented precision.</w:t>
      </w:r>
    </w:p>
    <w:p>
      <w:pPr>
        <w:pStyle w:val="BodyText"/>
      </w:pPr>
      <w:r>
        <w:t xml:space="preserve">In this document, I assert that proficiency in these technologies is no longer optional but essential. However, technology must be paired with resilience thinking. How will rising sea levels affect the historic peninsula? What are the implications for flood defenses? These questions require a holistic understanding of oceanography that includes meteorology and coastal geology.</w:t>
      </w:r>
    </w:p>
    <w:bookmarkEnd w:id="23"/>
    <w:bookmarkStart w:id="24" w:name="conclusion"/>
    <w:p>
      <w:pPr>
        <w:pStyle w:val="Heading3"/>
      </w:pPr>
      <w:r>
        <w:t xml:space="preserve">Conclusion</w:t>
      </w:r>
    </w:p>
    <w:p>
      <w:pPr>
        <w:pStyle w:val="FirstParagraph"/>
      </w:pPr>
      <w:r>
        <w:t xml:space="preserve">In conclusion, this</w:t>
      </w:r>
      <w:r>
        <w:t xml:space="preserve"> </w:t>
      </w:r>
      <w:r>
        <w:rPr>
          <w:bCs/>
          <w:b/>
        </w:rPr>
        <w:t xml:space="preserve">Reflection Paper</w:t>
      </w:r>
      <w:r>
        <w:t xml:space="preserve"> </w:t>
      </w:r>
      <w:r>
        <w:t xml:space="preserve">highlights that being an oceanographer in Istanbul is a multifaceted endeavor. It demands a synthesis of rigorous scientific inquiry, historical awareness, and deep social engagement. The unique geographical position of</w:t>
      </w:r>
      <w:r>
        <w:t xml:space="preserve"> </w:t>
      </w:r>
      <w:r>
        <w:rPr>
          <w:bCs/>
          <w:b/>
        </w:rPr>
        <w:t xml:space="preserve">Turkey Istanbul</w:t>
      </w:r>
      <w:r>
        <w:t xml:space="preserve">, sitting astride one of the world's busiest straits, makes it a global laboratory for studying anthropogenic impacts on marine environments.</w:t>
      </w:r>
    </w:p>
    <w:p>
      <w:pPr>
        <w:pStyle w:val="BodyText"/>
      </w:pPr>
      <w:r>
        <w:t xml:space="preserve">The oceanographer here is not just a scientist but a steward. They must navigate the currents of data and policy to protect the fragile ecosystems of the Black Sea and Sea of Marmara while safeguarding the cultural heritage embedded in these waters. As I move forward, I am committed to bridging the gap between scientific discovery and public understanding, ensuring that this vital maritime resource is managed sustainably for future generations.</w:t>
      </w:r>
    </w:p>
    <w:p>
      <w:pPr>
        <w:pStyle w:val="BodyText"/>
      </w:pPr>
      <w:r>
        <w:t xml:space="preserve">The ocean is not just a backdrop to Istanbul; it is its lifeline. Understanding it requires more than technical skill—it requires a deep respect for the complex tapestry of life, history, and water that defines this magnificent region.</w:t>
      </w:r>
    </w:p>
    <w:p>
      <w:pPr>
        <w:pStyle w:val="BodyText"/>
      </w:pPr>
      <w:r>
        <w:t xml:space="preserve">© 2023 Professional Reflection Series on Marine Sciences in Turkey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Turkey, Istanbul</dc:title>
  <dc:creator/>
  <dc:language>en</dc:language>
  <cp:keywords/>
  <dcterms:created xsi:type="dcterms:W3CDTF">2026-07-29T10:28:33Z</dcterms:created>
  <dcterms:modified xsi:type="dcterms:W3CDTF">2026-07-29T10:28:33Z</dcterms:modified>
</cp:coreProperties>
</file>

<file path=docProps/custom.xml><?xml version="1.0" encoding="utf-8"?>
<Properties xmlns="http://schemas.openxmlformats.org/officeDocument/2006/custom-properties" xmlns:vt="http://schemas.openxmlformats.org/officeDocument/2006/docPropsVTypes"/>
</file>