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f69f8aa7633cfe5ca8fc748f666af6aafe5a1ab"/>
    <w:p>
      <w:pPr>
        <w:pStyle w:val="Heading1"/>
      </w:pPr>
      <w:r>
        <w:t xml:space="preserve">Reflection Paper: Navigating the Depths of Marine Science in United States San Francisco</w:t>
      </w:r>
    </w:p>
    <w:p>
      <w:pPr>
        <w:pStyle w:val="FirstParagraph"/>
      </w:pPr>
      <w:r>
        <w:rPr>
          <w:bCs/>
          <w:b/>
        </w:rPr>
        <w:t xml:space="preserve">Date:</w:t>
      </w:r>
      <w:r>
        <w:t xml:space="preserve"> </w:t>
      </w:r>
      <w:r>
        <w:t xml:space="preserve">October 26, 2023</w:t>
      </w:r>
      <w:r>
        <w:br/>
      </w:r>
      <w:r>
        <w:rPr>
          <w:bCs/>
          <w:b/>
        </w:rPr>
        <w:t xml:space="preserve">Title:</w:t>
      </w:r>
      <w:r>
        <w:t xml:space="preserve">The Intersection of Data and Destiny: An Oceanographer’s Perspective in United States San Francisco</w:t>
      </w:r>
    </w:p>
    <w:bookmarkStart w:id="20" w:name="introduction-the-gateway-to-the-pacific"/>
    <w:p>
      <w:pPr>
        <w:pStyle w:val="Heading2"/>
      </w:pPr>
      <w:r>
        <w:t xml:space="preserve">Introduction: The Gateway to the Pacific</w:t>
      </w:r>
    </w:p>
    <w:p>
      <w:pPr>
        <w:pStyle w:val="FirstParagraph"/>
      </w:pPr>
      <w:r>
        <w:t xml:space="preserve">The city of</w:t>
      </w:r>
      <w:r>
        <w:t xml:space="preserve"> </w:t>
      </w:r>
      <w:r>
        <w:rPr>
          <w:iCs/>
          <w:i/>
        </w:rPr>
        <w:t xml:space="preserve">United States San Francisco</w:t>
      </w:r>
      <w:r>
        <w:t xml:space="preserve"> </w:t>
      </w:r>
      <w:r>
        <w:t xml:space="preserve">stands as a unique geographical and cultural landmark, perched precariously on the edge of one of the world's most dynamic marine environments. For an</w:t>
      </w:r>
      <w:r>
        <w:t xml:space="preserve"> </w:t>
      </w:r>
      <w:r>
        <w:rPr>
          <w:bCs/>
          <w:b/>
        </w:rPr>
        <w:t xml:space="preserve">Oceanographer</w:t>
      </w:r>
      <w:r>
        <w:t xml:space="preserve">, this location is not merely a place to live or work; it is a living laboratory, a crucible for scientific discovery, and a profound symbol of humanity’s ongoing relationship with the natural world. Writing this reflection from within the fog-laden embrace of</w:t>
      </w:r>
      <w:r>
        <w:t xml:space="preserve"> </w:t>
      </w:r>
      <w:r>
        <w:rPr>
          <w:iCs/>
          <w:i/>
        </w:rPr>
        <w:t xml:space="preserve">United States San Francisco</w:t>
      </w:r>
      <w:r>
        <w:t xml:space="preserve">, one cannot help but feel the weight and privilege of studying the ocean that defines this city’s identity. The Pacific Ocean here is not just a body of water; it is an economic engine, a climate regulator, and a source of endless mystery. This paper serves as a reflection on the multifaceted role of an</w:t>
      </w:r>
      <w:r>
        <w:t xml:space="preserve"> </w:t>
      </w:r>
      <w:r>
        <w:rPr>
          <w:bCs/>
          <w:b/>
        </w:rPr>
        <w:t xml:space="preserve">Oceanographer</w:t>
      </w:r>
      <w:r>
        <w:t xml:space="preserve"> </w:t>
      </w:r>
      <w:r>
        <w:t xml:space="preserve">operating in such a vibrant, complex, and critical environment within</w:t>
      </w:r>
      <w:r>
        <w:t xml:space="preserve"> </w:t>
      </w:r>
      <w:r>
        <w:rPr>
          <w:iCs/>
          <w:i/>
        </w:rPr>
        <w:t xml:space="preserve">United States San Francisco</w:t>
      </w:r>
      <w:r>
        <w:t xml:space="preserve">.</w:t>
      </w:r>
    </w:p>
    <w:bookmarkEnd w:id="20"/>
    <w:bookmarkStart w:id="21" w:name="X86ba3c88771bed16741e0f2e4fe7e7886999fb3"/>
    <w:p>
      <w:pPr>
        <w:pStyle w:val="Heading2"/>
      </w:pPr>
      <w:r>
        <w:t xml:space="preserve">The Scientific Imperative: Understanding Complex Systems</w:t>
      </w:r>
    </w:p>
    <w:p>
      <w:pPr>
        <w:pStyle w:val="FirstParagraph"/>
      </w:pPr>
      <w:r>
        <w:t xml:space="preserve">The primary duty of an</w:t>
      </w:r>
      <w:r>
        <w:t xml:space="preserve"> </w:t>
      </w:r>
      <w:r>
        <w:rPr>
          <w:bCs/>
          <w:b/>
        </w:rPr>
        <w:t xml:space="preserve">Oceanographer</w:t>
      </w:r>
      <w:r>
        <w:t xml:space="preserve"> </w:t>
      </w:r>
      <w:r>
        <w:t xml:space="preserve">is to understand the physical and biological characteristics of the sea. In</w:t>
      </w:r>
      <w:r>
        <w:t xml:space="preserve"> </w:t>
      </w:r>
      <w:r>
        <w:rPr>
          <w:iCs/>
          <w:i/>
        </w:rPr>
        <w:t xml:space="preserve">United States San Francisco</w:t>
      </w:r>
      <w:r>
        <w:t xml:space="preserve">, this task is uniquely challenging due to the convergence of several major oceanographic phenomena. The cold, nutrient-rich waters of the California Current meet warmer waters from offshore currents, creating upwelling zones that are among the most productive ecosystems on Earth. As an</w:t>
      </w:r>
      <w:r>
        <w:t xml:space="preserve"> </w:t>
      </w:r>
      <w:r>
        <w:rPr>
          <w:bCs/>
          <w:b/>
        </w:rPr>
        <w:t xml:space="preserve">Oceanographer</w:t>
      </w:r>
      <w:r>
        <w:t xml:space="preserve">, my daily work involves analyzing data from buoys, satellites, and research vessels to monitor these shifts. We study the thermocline’s depth, track plankton blooms that form the base of the food web, and model how these changes affect commercial fisheries that sustain local communities.</w:t>
      </w:r>
    </w:p>
    <w:p>
      <w:pPr>
        <w:pStyle w:val="BodyText"/>
      </w:pPr>
      <w:r>
        <w:t xml:space="preserve">However, science in</w:t>
      </w:r>
      <w:r>
        <w:t xml:space="preserve"> </w:t>
      </w:r>
      <w:r>
        <w:rPr>
          <w:iCs/>
          <w:i/>
        </w:rPr>
        <w:t xml:space="preserve">United States San Francisco</w:t>
      </w:r>
      <w:r>
        <w:t xml:space="preserve"> </w:t>
      </w:r>
      <w:r>
        <w:t xml:space="preserve">is not conducted in a vacuum. The proximity to major academic institutions like Stanford University and UC Berkeley means that an</w:t>
      </w:r>
      <w:r>
        <w:t xml:space="preserve"> </w:t>
      </w:r>
      <w:r>
        <w:rPr>
          <w:bCs/>
          <w:b/>
        </w:rPr>
        <w:t xml:space="preserve">Oceanographer</w:t>
      </w:r>
      <w:r>
        <w:t xml:space="preserve"> </w:t>
      </w:r>
      <w:r>
        <w:t xml:space="preserve">is constantly engaged in collaborative research. This collaboration extends across disciplines, requiring me to speak the languages of meteorologists, geologists, and economists. The reflection here is on the necessity of interdisciplinary communication; data regarding sea surface temperature is useless if it cannot be translated into policy recommendations for coastal management in</w:t>
      </w:r>
      <w:r>
        <w:t xml:space="preserve"> </w:t>
      </w:r>
      <w:r>
        <w:rPr>
          <w:iCs/>
          <w:i/>
        </w:rPr>
        <w:t xml:space="preserve">United States San Francisco</w:t>
      </w:r>
      <w:r>
        <w:t xml:space="preserve">.</w:t>
      </w:r>
    </w:p>
    <w:bookmarkEnd w:id="21"/>
    <w:bookmarkStart w:id="22" w:name="X93137b2b0c35f0a371e5849fae16f6e779687f4"/>
    <w:p>
      <w:pPr>
        <w:pStyle w:val="Heading2"/>
      </w:pPr>
      <w:r>
        <w:t xml:space="preserve">The Climate Crisis: A Frontline Perspective</w:t>
      </w:r>
    </w:p>
    <w:p>
      <w:pPr>
        <w:pStyle w:val="FirstParagraph"/>
      </w:pPr>
      <w:r>
        <w:t xml:space="preserve">No discussion of modern oceanography is complete without addressing climate change, and there is perhaps no city in the</w:t>
      </w:r>
      <w:r>
        <w:t xml:space="preserve"> </w:t>
      </w:r>
      <w:r>
        <w:rPr>
          <w:bCs/>
          <w:b/>
        </w:rPr>
        <w:t xml:space="preserve">Oceanographer’s</w:t>
      </w:r>
      <w:r>
        <w:t xml:space="preserve"> </w:t>
      </w:r>
      <w:r>
        <w:t xml:space="preserve">purview that feels the stakes more acutely than</w:t>
      </w:r>
      <w:r>
        <w:t xml:space="preserve"> </w:t>
      </w:r>
      <w:r>
        <w:rPr>
          <w:iCs/>
          <w:i/>
        </w:rPr>
        <w:t xml:space="preserve">United States San Francisco</w:t>
      </w:r>
      <w:r>
        <w:t xml:space="preserve">. The sea level rise projections for this region are stark. As an</w:t>
      </w:r>
      <w:r>
        <w:t xml:space="preserve"> </w:t>
      </w:r>
      <w:r>
        <w:rPr>
          <w:bCs/>
          <w:b/>
        </w:rPr>
        <w:t xml:space="preserve">Oceanographer</w:t>
      </w:r>
      <w:r>
        <w:t xml:space="preserve">, I witness firsthand the erosion of shorelines and the changing acidity levels of our local waters, which threaten shellfish populations. This role requires a shift from pure observation to active advocacy and education. We must communicate the urgency of climate action to policymakers in City Hall and residents alike.</w:t>
      </w:r>
    </w:p>
    <w:p>
      <w:pPr>
        <w:pStyle w:val="BodyText"/>
      </w:pPr>
      <w:r>
        <w:t xml:space="preserve">Reflecting on this aspect, I realize that being an</w:t>
      </w:r>
      <w:r>
        <w:t xml:space="preserve"> </w:t>
      </w:r>
      <w:r>
        <w:rPr>
          <w:bCs/>
          <w:b/>
        </w:rPr>
        <w:t xml:space="preserve">Oceanographer</w:t>
      </w:r>
      <w:r>
        <w:t xml:space="preserve"> </w:t>
      </w:r>
      <w:r>
        <w:t xml:space="preserve">in</w:t>
      </w:r>
      <w:r>
        <w:t xml:space="preserve"> </w:t>
      </w:r>
      <w:r>
        <w:rPr>
          <w:iCs/>
          <w:i/>
        </w:rPr>
        <w:t xml:space="preserve">United States San Francisco</w:t>
      </w:r>
      <w:r>
        <w:t xml:space="preserve"> </w:t>
      </w:r>
      <w:r>
        <w:t xml:space="preserve">involves a heavy emotional burden. The data is often alarming. We see the bleaching events affecting distant reefs but also the local impacts of marine heatwaves in Monterey Bay. This knowledge drives a sense of responsibility. It compels us to develop mitigation strategies, such as restoring kelp forests that sequester carbon and protect coastlines from storm surges. The</w:t>
      </w:r>
      <w:r>
        <w:t xml:space="preserve"> </w:t>
      </w:r>
      <w:r>
        <w:rPr>
          <w:bCs/>
          <w:b/>
        </w:rPr>
        <w:t xml:space="preserve">Oceanographer</w:t>
      </w:r>
      <w:r>
        <w:t xml:space="preserve"> </w:t>
      </w:r>
      <w:r>
        <w:t xml:space="preserve">becomes not just a scientist, but a guardian of the blue planet’s most vulnerable edge.</w:t>
      </w:r>
    </w:p>
    <w:bookmarkEnd w:id="22"/>
    <w:bookmarkStart w:id="23" w:name="X0828cedda2cd823c569dd39add23394fc9adf0d"/>
    <w:p>
      <w:pPr>
        <w:pStyle w:val="Heading2"/>
      </w:pPr>
      <w:r>
        <w:t xml:space="preserve">Technology and Innovation: The Modern Toolset</w:t>
      </w:r>
    </w:p>
    <w:p>
      <w:pPr>
        <w:pStyle w:val="FirstParagraph"/>
      </w:pPr>
      <w:r>
        <w:t xml:space="preserve">The field of oceanography has transformed dramatically in recent decades, driven by technological advancements that are particularly prevalent in</w:t>
      </w:r>
      <w:r>
        <w:t xml:space="preserve"> </w:t>
      </w:r>
      <w:r>
        <w:rPr>
          <w:iCs/>
          <w:i/>
        </w:rPr>
        <w:t xml:space="preserve">United States San Francisco</w:t>
      </w:r>
      <w:r>
        <w:t xml:space="preserve">, given its status as a hub for tech innovation. Today, an</w:t>
      </w:r>
      <w:r>
        <w:t xml:space="preserve"> </w:t>
      </w:r>
      <w:r>
        <w:rPr>
          <w:bCs/>
          <w:b/>
        </w:rPr>
        <w:t xml:space="preserve">Oceanographer</w:t>
      </w:r>
      <w:r>
        <w:t xml:space="preserve"> </w:t>
      </w:r>
      <w:r>
        <w:t xml:space="preserve">relies heavily on Artificial Intelligence and machine learning to process vast datasets. We use autonomous underwater vehicles (AUVs) and remote sensing technologies to map the seafloor with unprecedented detail. In</w:t>
      </w:r>
      <w:r>
        <w:t xml:space="preserve"> </w:t>
      </w:r>
      <w:r>
        <w:rPr>
          <w:iCs/>
          <w:i/>
        </w:rPr>
        <w:t xml:space="preserve">United States San Francisco</w:t>
      </w:r>
      <w:r>
        <w:t xml:space="preserve">, startups often partner with research institutes, creating a synergy where cutting-edge tech meets rigorous scientific inquiry.</w:t>
      </w:r>
    </w:p>
    <w:p>
      <w:pPr>
        <w:pStyle w:val="BodyText"/>
      </w:pPr>
      <w:r>
        <w:t xml:space="preserve">This technological integration allows for real-time monitoring of ocean conditions. For instance, during major weather events, an</w:t>
      </w:r>
      <w:r>
        <w:t xml:space="preserve"> </w:t>
      </w:r>
      <w:r>
        <w:rPr>
          <w:bCs/>
          <w:b/>
        </w:rPr>
        <w:t xml:space="preserve">Oceanographer</w:t>
      </w:r>
      <w:r>
        <w:t xml:space="preserve"> </w:t>
      </w:r>
      <w:r>
        <w:t xml:space="preserve">can provide critical data that aids in disaster preparedness. The reflection here is on how technology bridges the gap between the abstract and the tangible; code written in Silicon Valley can directly influence models that predict tsunamis or oil spills affecting</w:t>
      </w:r>
      <w:r>
        <w:t xml:space="preserve"> </w:t>
      </w:r>
      <w:r>
        <w:rPr>
          <w:iCs/>
          <w:i/>
        </w:rPr>
        <w:t xml:space="preserve">United States San Francisco</w:t>
      </w:r>
      <w:r>
        <w:t xml:space="preserve">. This intersection of tech and nature defines the modern</w:t>
      </w:r>
      <w:r>
        <w:t xml:space="preserve"> </w:t>
      </w:r>
      <w:r>
        <w:rPr>
          <w:bCs/>
          <w:b/>
        </w:rPr>
        <w:t xml:space="preserve">Oceanographer’s</w:t>
      </w:r>
      <w:r>
        <w:t xml:space="preserve"> </w:t>
      </w:r>
      <w:r>
        <w:t xml:space="preserve">toolkit.</w:t>
      </w:r>
    </w:p>
    <w:bookmarkEnd w:id="23"/>
    <w:bookmarkStart w:id="24" w:name="X35977681218d2d8654df388a36f5896ff8286b9"/>
    <w:p>
      <w:pPr>
        <w:pStyle w:val="Heading2"/>
      </w:pPr>
      <w:r>
        <w:t xml:space="preserve">Educational Outreach and Community Engagement</w:t>
      </w:r>
    </w:p>
    <w:p>
      <w:pPr>
        <w:pStyle w:val="FirstParagraph"/>
      </w:pPr>
      <w:r>
        <w:t xml:space="preserve">Beyond the lab and the data center, a crucial component of being an</w:t>
      </w:r>
      <w:r>
        <w:t xml:space="preserve"> </w:t>
      </w:r>
      <w:r>
        <w:rPr>
          <w:bCs/>
          <w:b/>
        </w:rPr>
        <w:t xml:space="preserve">Oceanographer</w:t>
      </w:r>
      <w:r>
        <w:t xml:space="preserve"> </w:t>
      </w:r>
      <w:r>
        <w:t xml:space="preserve">in</w:t>
      </w:r>
      <w:r>
        <w:t xml:space="preserve"> </w:t>
      </w:r>
      <w:r>
        <w:rPr>
          <w:iCs/>
          <w:i/>
        </w:rPr>
        <w:t xml:space="preserve">United States San Francisco</w:t>
      </w:r>
      <w:r>
        <w:t xml:space="preserve"> </w:t>
      </w:r>
      <w:r>
        <w:t xml:space="preserve">is education. The Exploratorium and various aquariums serve as vital platforms for public engagement. When I interact with students and tourists, explaining the science of tides or the biology of sea otters, I am fostering a connection between people and the ocean. This engagement is essential because policy support follows public awareness.</w:t>
      </w:r>
    </w:p>
    <w:p>
      <w:pPr>
        <w:pStyle w:val="BodyText"/>
      </w:pPr>
      <w:r>
        <w:t xml:space="preserve">In</w:t>
      </w:r>
      <w:r>
        <w:t xml:space="preserve"> </w:t>
      </w:r>
      <w:r>
        <w:rPr>
          <w:iCs/>
          <w:i/>
        </w:rPr>
        <w:t xml:space="preserve">United States San Francisco</w:t>
      </w:r>
      <w:r>
        <w:t xml:space="preserve">, where outdoor recreation is deeply ingrained in the culture, there is a natural curiosity about what lies beneath the waves. The</w:t>
      </w:r>
      <w:r>
        <w:t xml:space="preserve"> </w:t>
      </w:r>
      <w:r>
        <w:rPr>
          <w:bCs/>
          <w:b/>
        </w:rPr>
        <w:t xml:space="preserve">Oceanographer’s</w:t>
      </w:r>
      <w:r>
        <w:t xml:space="preserve"> </w:t>
      </w:r>
      <w:r>
        <w:t xml:space="preserve">role here is to demystify marine science. We organize beach cleanups, school workshops, and public lectures. This community engagement ensures that the ocean remains a priority in civic discourse. It transforms passive observers into active stewards of our marine environment.</w:t>
      </w:r>
    </w:p>
    <w:bookmarkEnd w:id="24"/>
    <w:bookmarkStart w:id="25" w:name="conclusion-a-lifelong-journey"/>
    <w:p>
      <w:pPr>
        <w:pStyle w:val="Heading2"/>
      </w:pPr>
      <w:r>
        <w:t xml:space="preserve">Conclusion: A Lifelong Journey</w:t>
      </w:r>
    </w:p>
    <w:p>
      <w:pPr>
        <w:pStyle w:val="FirstParagraph"/>
      </w:pPr>
      <w:r>
        <w:t xml:space="preserve">In conclusion, the life of an</w:t>
      </w:r>
      <w:r>
        <w:t xml:space="preserve"> </w:t>
      </w:r>
      <w:r>
        <w:rPr>
          <w:bCs/>
          <w:b/>
        </w:rPr>
        <w:t xml:space="preserve">Oceanographer</w:t>
      </w:r>
      <w:r>
        <w:t xml:space="preserve"> </w:t>
      </w:r>
      <w:r>
        <w:t xml:space="preserve">in</w:t>
      </w:r>
      <w:r>
        <w:t xml:space="preserve"> </w:t>
      </w:r>
      <w:r>
        <w:rPr>
          <w:iCs/>
          <w:i/>
        </w:rPr>
        <w:t xml:space="preserve">United States San Francisco</w:t>
      </w:r>
      <w:r>
        <w:t xml:space="preserve"> </w:t>
      </w:r>
      <w:r>
        <w:t xml:space="preserve">is one of constant adaptation, learning, and purpose. It is a role that demands scientific rigor, technological fluency, and deep empathy for the natural world. The unique geographical position of</w:t>
      </w:r>
      <w:r>
        <w:t xml:space="preserve"> </w:t>
      </w:r>
      <w:r>
        <w:rPr>
          <w:iCs/>
          <w:i/>
        </w:rPr>
        <w:t xml:space="preserve">United States San Francisco</w:t>
      </w:r>
      <w:r>
        <w:t xml:space="preserve"> </w:t>
      </w:r>
      <w:r>
        <w:t xml:space="preserve">offers unparalleled opportunities to study the complexities of the Pacific Ocean while directly engaging with communities impacted by marine changes.</w:t>
      </w:r>
    </w:p>
    <w:p>
      <w:pPr>
        <w:pStyle w:val="BodyText"/>
      </w:pPr>
      <w:r>
        <w:t xml:space="preserve">This reflection underscores that oceanography is not just a career; it is a vocation. It requires us to look beyond the horizon and consider the long-term health of our planet. As we face unprecedented environmental challenges, the insights provided by</w:t>
      </w:r>
      <w:r>
        <w:t xml:space="preserve"> </w:t>
      </w:r>
      <w:r>
        <w:rPr>
          <w:bCs/>
          <w:b/>
        </w:rPr>
        <w:t xml:space="preserve">Oceanographers</w:t>
      </w:r>
      <w:r>
        <w:t xml:space="preserve"> </w:t>
      </w:r>
      <w:r>
        <w:t xml:space="preserve">are more valuable than ever. In</w:t>
      </w:r>
      <w:r>
        <w:t xml:space="preserve"> </w:t>
      </w:r>
      <w:r>
        <w:rPr>
          <w:iCs/>
          <w:i/>
        </w:rPr>
        <w:t xml:space="preserve">United States San Francisco</w:t>
      </w:r>
      <w:r>
        <w:t xml:space="preserve">, we stand at the forefront of this fight, using science to inform policy, inspire education, and protect our shared blue heritage. The journey is ongoing, filled with both discovery and uncertainty, but the commitment to understanding and preserving our oceans remains steadfast.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Oceanographer in United States San Francisco</dc:title>
  <dc:creator/>
  <cp:keywords/>
  <dcterms:created xsi:type="dcterms:W3CDTF">2026-07-29T20:29:20Z</dcterms:created>
  <dcterms:modified xsi:type="dcterms:W3CDTF">2026-07-29T20:29:20Z</dcterms:modified>
</cp:coreProperties>
</file>

<file path=docProps/custom.xml><?xml version="1.0" encoding="utf-8"?>
<Properties xmlns="http://schemas.openxmlformats.org/officeDocument/2006/custom-properties" xmlns:vt="http://schemas.openxmlformats.org/officeDocument/2006/docPropsVTypes"/>
</file>