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Italy</w:t>
      </w:r>
      <w:r>
        <w:t xml:space="preserve"> </w:t>
      </w:r>
      <w:r>
        <w:t xml:space="preserve">Milan</w:t>
      </w:r>
    </w:p>
    <w:bookmarkStart w:id="25" w:name="Xfa34b98164e4f44187b67c411ab2a728a733d5e"/>
    <w:p>
      <w:pPr>
        <w:pStyle w:val="Heading1"/>
      </w:pPr>
      <w:r>
        <w:t xml:space="preserve">A Vision of Excellence: Reflecting on the Role of the Ophthalmologist in Italy Milan</w:t>
      </w:r>
    </w:p>
    <w:p>
      <w:pPr>
        <w:pStyle w:val="FirstParagraph"/>
      </w:pPr>
      <w:r>
        <w:t xml:space="preserve">The human eye is often described as a window to the soul, but in a bustling, sophisticated metropolis like</w:t>
      </w:r>
      <w:r>
        <w:t xml:space="preserve"> </w:t>
      </w:r>
      <w:r>
        <w:t xml:space="preserve">Italy Milan</w:t>
      </w:r>
      <w:r>
        <w:t xml:space="preserve">, it is perhaps more accurately described as a window to one’s professional and social vitality. As the fashion capital of Italy and a global hub for business, art, and culture, Milan demands precision, clarity from its inhabitants. It is within this dynamic urban landscape that the role of the</w:t>
      </w:r>
      <w:r>
        <w:t xml:space="preserve"> </w:t>
      </w:r>
      <w:r>
        <w:t xml:space="preserve">Ophthalmologist</w:t>
      </w:r>
      <w:r>
        <w:t xml:space="preserve"> </w:t>
      </w:r>
      <w:r>
        <w:t xml:space="preserve">transcends mere medical diagnosis; it becomes an integral component of maintaining quality of life. This reflection paper explores the significance of ophthalmological care in Milan, examining how these specialists bridge traditional medicine with modern technological advancements to serve a discerning population.</w:t>
      </w:r>
    </w:p>
    <w:bookmarkStart w:id="20" w:name="the-urban-context-life-in-italy-milan"/>
    <w:p>
      <w:pPr>
        <w:pStyle w:val="Heading2"/>
      </w:pPr>
      <w:r>
        <w:t xml:space="preserve">The Urban Context: Life in Italy Milan</w:t>
      </w:r>
    </w:p>
    <w:p>
      <w:pPr>
        <w:pStyle w:val="FirstParagraph"/>
      </w:pPr>
      <w:r>
        <w:t xml:space="preserve">Milan is a city that moves at a rapid pace. From the historic elegance of the Duomo to the high-energy commerce of the Quadrilatero della Moda, life here is visually rich and fast-paced. The residents and visitors of</w:t>
      </w:r>
      <w:r>
        <w:t xml:space="preserve"> </w:t>
      </w:r>
      <w:r>
        <w:t xml:space="preserve">Italy Milan</w:t>
      </w:r>
      <w:r>
        <w:t xml:space="preserve"> </w:t>
      </w:r>
      <w:r>
        <w:t xml:space="preserve">are acutely aware of aesthetics and presentation. Consequently, vision issues do not just represent a health concern; they can impact one’s confidence in professional networking, social interactions, and the ability to appreciate the city’s artistic heritage. In such an environment, access to timely and high-quality</w:t>
      </w:r>
      <w:r>
        <w:t xml:space="preserve"> </w:t>
      </w:r>
      <w:r>
        <w:t xml:space="preserve">Ophthalmologist</w:t>
      </w:r>
      <w:r>
        <w:t xml:space="preserve"> </w:t>
      </w:r>
      <w:r>
        <w:t xml:space="preserve">services is not merely a luxury but a necessity for maintaining one’s place in this vibrant ecosystem.</w:t>
      </w:r>
    </w:p>
    <w:bookmarkEnd w:id="20"/>
    <w:bookmarkStart w:id="21" w:name="Xa66ed9686931087471ba8b9282bb80f03f1bfe1"/>
    <w:p>
      <w:pPr>
        <w:pStyle w:val="Heading2"/>
      </w:pPr>
      <w:r>
        <w:t xml:space="preserve">The Evolution of Eye Care: Beyond Basic Correction</w:t>
      </w:r>
    </w:p>
    <w:p>
      <w:pPr>
        <w:pStyle w:val="FirstParagraph"/>
      </w:pPr>
      <w:r>
        <w:t xml:space="preserve">In the past, the primary function of an</w:t>
      </w:r>
      <w:r>
        <w:t xml:space="preserve"> </w:t>
      </w:r>
      <w:r>
        <w:t xml:space="preserve">Ophthalmologist</w:t>
      </w:r>
      <w:r>
        <w:t xml:space="preserve"> </w:t>
      </w:r>
      <w:r>
        <w:t xml:space="preserve">was to prescribe glasses or contacts for refractive errors. However, in contemporary Milan, the scope of practice has expanded dramatically. Modern ophthalmologists in this region are expected to be masters of technology and surgery. The demand for laser eye surgeries, such as LASIK and PRK, is substantial among the young professionals who wish to eliminate dependency on corrective lenses during their active lifestyles. Furthermore, the aging population in</w:t>
      </w:r>
      <w:r>
        <w:t xml:space="preserve"> </w:t>
      </w:r>
      <w:r>
        <w:t xml:space="preserve">Italy Milan</w:t>
      </w:r>
      <w:r>
        <w:t xml:space="preserve"> </w:t>
      </w:r>
      <w:r>
        <w:t xml:space="preserve">requires specialized care for age-related conditions such as cataracts and glaucoma.</w:t>
      </w:r>
    </w:p>
    <w:p>
      <w:pPr>
        <w:pStyle w:val="BodyText"/>
      </w:pPr>
      <w:r>
        <w:t xml:space="preserve">This evolution reflects a broader shift in healthcare towards preventative care and advanced surgical interventions. An</w:t>
      </w:r>
      <w:r>
        <w:t xml:space="preserve"> </w:t>
      </w:r>
      <w:r>
        <w:t xml:space="preserve">Ophthalmologist</w:t>
      </w:r>
      <w:r>
        <w:t xml:space="preserve"> </w:t>
      </w:r>
      <w:r>
        <w:t xml:space="preserve">today is not just a prescriber but a surgeon, a diagnostician of complex retinal diseases, and often an educator who guides patients through their visual health journey with empathy and expertise.</w:t>
      </w:r>
    </w:p>
    <w:bookmarkEnd w:id="21"/>
    <w:bookmarkStart w:id="22" w:name="X5e4b8fd51a65516c4ccc5942d4e351d9459d89d"/>
    <w:p>
      <w:pPr>
        <w:pStyle w:val="Heading2"/>
      </w:pPr>
      <w:r>
        <w:t xml:space="preserve">The Intersection of Tradition and Innovation</w:t>
      </w:r>
    </w:p>
    <w:p>
      <w:pPr>
        <w:pStyle w:val="FirstParagraph"/>
      </w:pPr>
      <w:r>
        <w:t xml:space="preserve">Milan is known for its blend of deep-rooted tradition and cutting-edge innovation. This dichotomy is perfectly mirrored in the practice of ophthalmology. Patients in</w:t>
      </w:r>
      <w:r>
        <w:t xml:space="preserve"> </w:t>
      </w:r>
      <w:r>
        <w:t xml:space="preserve">Italy Milan</w:t>
      </w:r>
      <w:r>
        <w:t xml:space="preserve"> </w:t>
      </w:r>
      <w:r>
        <w:t xml:space="preserve">often seek an</w:t>
      </w:r>
      <w:r>
        <w:t xml:space="preserve"> </w:t>
      </w:r>
      <w:r>
        <w:t xml:space="preserve">Ophthalmologist</w:t>
      </w:r>
      <w:r>
        <w:t xml:space="preserve"> </w:t>
      </w:r>
      <w:r>
        <w:t xml:space="preserve">who respects the patient-doctor relationship—a hallmark of traditional Italian medical practice—while simultaneously possessing state-of-the-art equipment for diagnostics and treatment. The expectation is a holistic approach where technological precision meets compassionate care.</w:t>
      </w:r>
    </w:p>
    <w:p>
      <w:pPr>
        <w:pStyle w:val="BodyText"/>
      </w:pPr>
      <w:r>
        <w:t xml:space="preserve">This balance is crucial because eye care is inherently personal. When an</w:t>
      </w:r>
      <w:r>
        <w:t xml:space="preserve"> </w:t>
      </w:r>
      <w:r>
        <w:t xml:space="preserve">Ophthalmologist</w:t>
      </w:r>
      <w:r>
        <w:t xml:space="preserve"> </w:t>
      </w:r>
      <w:r>
        <w:t xml:space="preserve">diagnoses a condition, it can be emotionally distressing for the patient. Therefore, the ability to communicate complex medical information clearly and kindly is as important as the technical skill required to perform a cataract surgery or treat diabetic retinopathy.</w:t>
      </w:r>
    </w:p>
    <w:bookmarkEnd w:id="22"/>
    <w:bookmarkStart w:id="23" w:name="Xbec29640fe97904c0d83fedaf4663e3bb6a06dd"/>
    <w:p>
      <w:pPr>
        <w:pStyle w:val="Heading2"/>
      </w:pPr>
      <w:r>
        <w:t xml:space="preserve">The Cultural Importance of Vision in Italy Milan</w:t>
      </w:r>
    </w:p>
    <w:p>
      <w:pPr>
        <w:pStyle w:val="FirstParagraph"/>
      </w:pPr>
      <w:r>
        <w:t xml:space="preserve">In Italian culture, particularly in a cosmopolitan center like</w:t>
      </w:r>
      <w:r>
        <w:t xml:space="preserve"> </w:t>
      </w:r>
      <w:r>
        <w:t xml:space="preserve">Italy Milan</w:t>
      </w:r>
      <w:r>
        <w:t xml:space="preserve">, appearance and perception play significant roles. Clear vision is essential for navigating the social intricacies of life here. Whether it is appreciating the intricate details of a Renaissance painting in one of Milan’s many museums or recognizing colleagues during high-stakes business meetings, sharp eyesight contributes to cognitive engagement and social cohesion.</w:t>
      </w:r>
    </w:p>
    <w:p>
      <w:pPr>
        <w:pStyle w:val="BodyText"/>
      </w:pPr>
      <w:r>
        <w:t xml:space="preserve">Moreover, there is a growing awareness among Milanese residents about preventive eye health. This has led to an increase in routine check-ups with an</w:t>
      </w:r>
      <w:r>
        <w:t xml:space="preserve"> </w:t>
      </w:r>
      <w:r>
        <w:t xml:space="preserve">Ophthalmologist</w:t>
      </w:r>
      <w:r>
        <w:t xml:space="preserve">, even for those without immediate symptoms. This proactive stance aligns with the broader European trend towards health-conscious living and underscores the importance of regular screening for conditions that may not present obvious early signs.</w:t>
      </w:r>
    </w:p>
    <w:bookmarkEnd w:id="23"/>
    <w:bookmarkStart w:id="24" w:name="X5538ff4a8866dcdb0d3bd7c339fae9ed139f3ed"/>
    <w:p>
      <w:pPr>
        <w:pStyle w:val="Heading2"/>
      </w:pPr>
      <w:r>
        <w:t xml:space="preserve">Conclusion: A Vital Partnership for Clarity</w:t>
      </w:r>
    </w:p>
    <w:p>
      <w:pPr>
        <w:pStyle w:val="FirstParagraph"/>
      </w:pPr>
      <w:r>
        <w:t xml:space="preserve">In conclusion, the role of an</w:t>
      </w:r>
      <w:r>
        <w:t xml:space="preserve"> </w:t>
      </w:r>
      <w:r>
        <w:t xml:space="preserve">Ophthalmologist</w:t>
      </w:r>
      <w:r>
        <w:t xml:space="preserve"> </w:t>
      </w:r>
      <w:r>
        <w:t xml:space="preserve">in</w:t>
      </w:r>
      <w:r>
        <w:t xml:space="preserve"> </w:t>
      </w:r>
      <w:r>
        <w:t xml:space="preserve">Italy Milan</w:t>
      </w:r>
      <w:r>
        <w:t xml:space="preserve"> </w:t>
      </w:r>
      <w:r>
        <w:t xml:space="preserve">is multifaceted and deeply embedded in the social fabric of the city. These professionals provide more than just medical treatment; they offer clarity that empowers individuals to participate fully in the dynamic life of Milan. From advanced surgical options for young professionals to specialized care for age-related conditions, ophthalmologists serve a diverse demographic with distinct needs.</w:t>
      </w:r>
    </w:p>
    <w:p>
      <w:pPr>
        <w:pStyle w:val="BodyText"/>
      </w:pPr>
      <w:r>
        <w:t xml:space="preserve">As Milan continues to evolve as a global leader in fashion and finance, the importance of maintaining visual health remains paramount. The</w:t>
      </w:r>
      <w:r>
        <w:t xml:space="preserve"> </w:t>
      </w:r>
      <w:r>
        <w:t xml:space="preserve">Ophthalmologist</w:t>
      </w:r>
      <w:r>
        <w:t xml:space="preserve">, therefore, stands as a guardian of sight and quality of life. For anyone residing in or visiting</w:t>
      </w:r>
      <w:r>
        <w:t xml:space="preserve"> </w:t>
      </w:r>
      <w:r>
        <w:t xml:space="preserve">Italy Milan</w:t>
      </w:r>
      <w:r>
        <w:t xml:space="preserve">, recognizing the value of specialized eye care is an essential step towards ensuring that one’s vision remains as clear and vibrant as the city itself. This reflection underscores that good eye health is not just about seeing, but about living fully in every visual aspect of our daily existence.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Ophthalmologist in Italy Milan</dc:title>
  <dc:creator/>
  <dc:language>en</dc:language>
  <cp:keywords/>
  <dcterms:created xsi:type="dcterms:W3CDTF">2026-07-29T12:27:05Z</dcterms:created>
  <dcterms:modified xsi:type="dcterms:W3CDTF">2026-07-29T12:27:05Z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