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Ophthalmologist</w:t>
      </w:r>
      <w:r>
        <w:t xml:space="preserve"> </w:t>
      </w:r>
      <w:r>
        <w:t xml:space="preserve">in</w:t>
      </w:r>
      <w:r>
        <w:t xml:space="preserve"> </w:t>
      </w:r>
      <w:r>
        <w:t xml:space="preserve">Italy,</w:t>
      </w:r>
      <w:r>
        <w:t xml:space="preserve"> </w:t>
      </w:r>
      <w:r>
        <w:t xml:space="preserve">Naples</w:t>
      </w:r>
    </w:p>
    <w:bookmarkStart w:id="20" w:name="X78285f06b623cfca6bd04f3af29aa29dcf5cd91"/>
    <w:p>
      <w:pPr>
        <w:pStyle w:val="Heading1"/>
      </w:pPr>
      <w:r>
        <w:t xml:space="preserve">The Intersection of Art, Science, and Sunlight: A Reflection on the Ophthalmologist in Italy Naples</w:t>
      </w:r>
    </w:p>
    <w:p>
      <w:pPr>
        <w:pStyle w:val="FirstParagraph"/>
      </w:pPr>
      <w:r>
        <w:t xml:space="preserve">To understand the role of an</w:t>
      </w:r>
      <w:r>
        <w:t xml:space="preserve"> </w:t>
      </w:r>
      <w:r>
        <w:rPr>
          <w:bCs/>
          <w:b/>
        </w:rPr>
        <w:t xml:space="preserve">Ophthalmologist</w:t>
      </w:r>
      <w:r>
        <w:t xml:space="preserve"> </w:t>
      </w:r>
      <w:r>
        <w:t xml:space="preserve">in</w:t>
      </w:r>
      <w:r>
        <w:t xml:space="preserve"> </w:t>
      </w:r>
      <w:r>
        <w:rPr>
          <w:bCs/>
          <w:b/>
        </w:rPr>
        <w:t xml:space="preserve">Naples Italy</w:t>
      </w:r>
      <w:r>
        <w:t xml:space="preserve">, one must first look beyond the clinical sterility often associated with modern medicine. One must consider the unique confluence of history, light, and human resilience that defines this specific corner of southern Europe. Naples is not merely a geographic location; it is an emotional landscape, a city where the vibrant chaos of daily life collides with ancient traditions and breathtaking natural beauty. In this context, the practice ophthalmology transcends routine eye care to become an act of preserving one’s connection to the vivid world around them.</w:t>
      </w:r>
    </w:p>
    <w:p>
      <w:pPr>
        <w:pStyle w:val="BodyText"/>
      </w:pPr>
      <w:r>
        <w:t xml:space="preserve">The primary reflection begins with the environment itself. Naples is bathed in intense Mediterranean sunlight. For an</w:t>
      </w:r>
      <w:r>
        <w:t xml:space="preserve"> </w:t>
      </w:r>
      <w:r>
        <w:rPr>
          <w:bCs/>
          <w:b/>
        </w:rPr>
        <w:t xml:space="preserve">Ophthalmologist</w:t>
      </w:r>
      <w:r>
        <w:t xml:space="preserve">, this environmental factor is not just a backdrop but a critical component of patient health. The high UV index necessitates rigorous education regarding photoprotection, particularly given the city’s outdoor culture and proximity to the coast and Mount Vesuvius. When treating patients in this region, the ophthalmologist must address conditions exacerbated by sun exposure, such as pterygium, cataracts at earlier stages of life than in northern climates, and macular degeneration risks. The advice given is not generic; it is tailored to a lifestyle where one might spend hours enjoying coffee on a balcony overlooking the Bay of Naples or walking the historic streets under an open sky. Thus, the</w:t>
      </w:r>
      <w:r>
        <w:t xml:space="preserve"> </w:t>
      </w:r>
      <w:r>
        <w:rPr>
          <w:bCs/>
          <w:b/>
        </w:rPr>
        <w:t xml:space="preserve">Ophthalmologist</w:t>
      </w:r>
      <w:r>
        <w:t xml:space="preserve"> </w:t>
      </w:r>
      <w:r>
        <w:t xml:space="preserve">in</w:t>
      </w:r>
      <w:r>
        <w:t xml:space="preserve"> </w:t>
      </w:r>
      <w:r>
        <w:rPr>
          <w:bCs/>
          <w:b/>
        </w:rPr>
        <w:t xml:space="preserve">Naples Italy</w:t>
      </w:r>
      <w:r>
        <w:t xml:space="preserve"> </w:t>
      </w:r>
      <w:r>
        <w:t xml:space="preserve">becomes an educator in sustainable vision preservation, bridging the gap between medical necessity and cultural habit.</w:t>
      </w:r>
    </w:p>
    <w:p>
      <w:pPr>
        <w:pStyle w:val="BodyText"/>
      </w:pPr>
      <w:r>
        <w:t xml:space="preserve">Beyond environmental factors, there is a profound reflection on access to care within the Italian healthcare system. In Naples, as in much of southern Italy, the dialogue between public health services and private practice is complex yet essential. The National Health Service provides a foundation for ophthalmic care, but wait times can be significant. Consequently, many residents rely on specialized private practices or regional hospital hubs that serve as centers of excellence for complex surgeries such as vitrectomy or retinal detachment repair. Reflecting on the role of the</w:t>
      </w:r>
      <w:r>
        <w:t xml:space="preserve"> </w:t>
      </w:r>
      <w:r>
        <w:rPr>
          <w:bCs/>
          <w:b/>
        </w:rPr>
        <w:t xml:space="preserve">Ophthalmologist</w:t>
      </w:r>
      <w:r>
        <w:t xml:space="preserve"> </w:t>
      </w:r>
      <w:r>
        <w:t xml:space="preserve">here involves recognizing their position at the heart of this logistical and emotional ecosystem. They are not only surgeons but also guides navigating a sometimes labyrinthine bureaucratic landscape for their patients, ensuring that those who are most vulnerable—often the elderly population in historic neighborhoods with narrow streets—receive timely intervention.</w:t>
      </w:r>
    </w:p>
    <w:p>
      <w:pPr>
        <w:pStyle w:val="BodyText"/>
      </w:pPr>
      <w:r>
        <w:t xml:space="preserve">The cultural fabric of</w:t>
      </w:r>
      <w:r>
        <w:t xml:space="preserve"> </w:t>
      </w:r>
      <w:r>
        <w:rPr>
          <w:bCs/>
          <w:b/>
        </w:rPr>
        <w:t xml:space="preserve">Naples Italy</w:t>
      </w:r>
      <w:r>
        <w:t xml:space="preserve"> </w:t>
      </w:r>
      <w:r>
        <w:t xml:space="preserve">adds another layer to this professional reflection. Naples is a city that speaks loudly, through its art, its music (the birthplace of Neapolitan song), and its passionate demeanor. Eyes are the windows to this soul. In a culture where non-verbal communication is potent and expressive, the loss of vision can be particularly isolating and distressing for the patient. An</w:t>
      </w:r>
      <w:r>
        <w:t xml:space="preserve"> </w:t>
      </w:r>
      <w:r>
        <w:rPr>
          <w:bCs/>
          <w:b/>
        </w:rPr>
        <w:t xml:space="preserve">Ophthalmologist</w:t>
      </w:r>
      <w:r>
        <w:t xml:space="preserve"> </w:t>
      </w:r>
      <w:r>
        <w:t xml:space="preserve">working in this environment must possess a high degree of empathetic communication skills. It is not enough to simply diagnose a glaucoma or prescribe glasses; one must understand what it means to lose the ability to see the faces of loved ones in the crowded markets of Spaccanapoli or to appreciate the intricate frescoes in local churches. The restoration of vision, therefore, is an act of restoring social identity and cultural participation.</w:t>
      </w:r>
    </w:p>
    <w:p>
      <w:pPr>
        <w:pStyle w:val="BodyText"/>
      </w:pPr>
      <w:r>
        <w:t xml:space="preserve">Furthermore, Naples serves as a gateway for medical tourism within Italy. Visitors from across Europe and beyond are drawn to the city’s historical allure, but they also seek high-quality ophthalmic treatments in this region. This dynamic places the local</w:t>
      </w:r>
      <w:r>
        <w:t xml:space="preserve"> </w:t>
      </w:r>
      <w:r>
        <w:rPr>
          <w:bCs/>
          <w:b/>
        </w:rPr>
        <w:t xml:space="preserve">Ophthalmologist</w:t>
      </w:r>
      <w:r>
        <w:t xml:space="preserve"> </w:t>
      </w:r>
      <w:r>
        <w:t xml:space="preserve">in an international spotlight. The standards of care must meet rigorous European benchmarks while maintaining the personalized attention that characterizes Neapolitan hospitality. This duality requires a sophisticated approach to patient management, where language barriers, cultural expectations, and post-operative travel logistics are seamlessly integrated into the treatment plan. The reflection here is on professionalism as a bridge between global medical standards and local warmth.</w:t>
      </w:r>
    </w:p>
    <w:p>
      <w:pPr>
        <w:pStyle w:val="BodyText"/>
      </w:pPr>
      <w:r>
        <w:t xml:space="preserve">Historically, the University of Naples Federico II has been a cornerstone of medical education in Italy. This legacy influences contemporary practice, fostering a culture where</w:t>
      </w:r>
      <w:r>
        <w:t xml:space="preserve"> </w:t>
      </w:r>
      <w:r>
        <w:rPr>
          <w:bCs/>
          <w:b/>
        </w:rPr>
        <w:t xml:space="preserve">Ophthalmologist</w:t>
      </w:r>
      <w:r>
        <w:t xml:space="preserve"> </w:t>
      </w:r>
      <w:r>
        <w:t xml:space="preserve">professionals are deeply rooted in research and academic rigor. There is a constant drive to integrate new technologies—such as OCT imaging, femtosecond laser surgery, and AI-assisted diagnostics—into the daily workflow. However, this technological advancement must be balanced with the human element. In a city like Naples, where community ties are strong, the trust built between doctor and patient is paramount. The</w:t>
      </w:r>
      <w:r>
        <w:t xml:space="preserve"> </w:t>
      </w:r>
      <w:r>
        <w:rPr>
          <w:bCs/>
          <w:b/>
        </w:rPr>
        <w:t xml:space="preserve">Ophthalmologist</w:t>
      </w:r>
      <w:r>
        <w:t xml:space="preserve"> </w:t>
      </w:r>
      <w:r>
        <w:t xml:space="preserve">is not an anonymous technician but a trusted member of the community’s health infrastructure.</w:t>
      </w:r>
    </w:p>
    <w:p>
      <w:pPr>
        <w:pStyle w:val="BodyText"/>
      </w:pPr>
      <w:r>
        <w:t xml:space="preserve">In conclusion, reflecting on the role of an</w:t>
      </w:r>
      <w:r>
        <w:t xml:space="preserve"> </w:t>
      </w:r>
      <w:r>
        <w:rPr>
          <w:bCs/>
          <w:b/>
        </w:rPr>
        <w:t xml:space="preserve">Ophthalmologist</w:t>
      </w:r>
      <w:r>
        <w:t xml:space="preserve"> </w:t>
      </w:r>
      <w:r>
        <w:t xml:space="preserve">in</w:t>
      </w:r>
    </w:p>
    <w:p>
      <w:pPr>
        <w:pStyle w:val="BodyText"/>
      </w:pPr>
      <w:r>
        <w:t xml:space="preserve">Naples Italy, one sees a profession that is deeply intertwined with place and people. It is a practice defined by the challenge of protecting eyes from intense sun, navigating healthcare systems with compassion, and restoring vision to individuals who live their lives through expressive visual culture. The ophthalmologist in this region does more than treat diseases; they safeguard the ability to witness beauty, engage in community, and maintain independence amidst the vibrant complexities of Neapolitan life. This reflection underscores that medicine is never just biology; it is geography, history, and humanity combined.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Ophthalmologist in Italy, Naples</dc:title>
  <dc:creator/>
  <dc:language>en</dc:language>
  <cp:keywords/>
  <dcterms:created xsi:type="dcterms:W3CDTF">2026-07-29T13:21:30Z</dcterms:created>
  <dcterms:modified xsi:type="dcterms:W3CDTF">2026-07-29T13:21:30Z</dcterms:modified>
</cp:coreProperties>
</file>

<file path=docProps/custom.xml><?xml version="1.0" encoding="utf-8"?>
<Properties xmlns="http://schemas.openxmlformats.org/officeDocument/2006/custom-properties" xmlns:vt="http://schemas.openxmlformats.org/officeDocument/2006/docPropsVTypes"/>
</file>