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b95c9b30f027ec00e6a149e994a5abb28bde6d"/>
    <w:p>
      <w:pPr>
        <w:pStyle w:val="Heading1"/>
      </w:pPr>
      <w:r>
        <w:t xml:space="preserve">A Reflection Paper on the Role of the Optometrist in Italy Rome</w:t>
      </w:r>
    </w:p>
    <w:p>
      <w:pPr>
        <w:pStyle w:val="FirstParagraph"/>
      </w:pPr>
      <w:r>
        <w:t xml:space="preserve">The human eye is often described as the window to the soul, but in a bustling, historically rich metropolis like Rome, it is also a critical instrument for navigating both ancient cobblestone streets and modern urban life. As I reflect upon my professional journey and observations regarding the field of optometry within this specific geographical context, it becomes evident that the role of an optometrist in Italy Rome extends far beyond simple vision correction. It encompasses a complex interplay of cultural heritage, public health responsibility, artistic appreciation, and clinical expertise.</w:t>
      </w:r>
    </w:p>
    <w:p>
      <w:pPr>
        <w:pStyle w:val="BodyText"/>
      </w:pPr>
      <w:r>
        <w:t xml:space="preserve">Rome is a city defined by its visual splendor. From the intricate frescoes of the Vatican to the weathered stone facades along the Tiber River, every corner offers a visual feast that demands high acuity to fully appreciate. In this context, an optometrist is not merely a healthcare provider but a curator of experience. When I consider my patients in this city, I often think about their desire to capture memories through photography or their need to read detailed inscriptions on ancient monuments without straining their eyes. Therefore, the provision of clear vision is directly linked to the quality of cultural engagement and personal enjoyment in Rome.</w:t>
      </w:r>
    </w:p>
    <w:p>
      <w:pPr>
        <w:pStyle w:val="BodyText"/>
      </w:pPr>
      <w:r>
        <w:t xml:space="preserve">One must also acknowledge the unique healthcare landscape in Italy. The Italian National Health Service (Servizio Sanitario Nazionale) provides a robust framework for medical care, yet it operates with specific protocols that differ from those in other countries. In Italy Rome, optometrists often serve as the first point of contact for ocular health issues before a patient is referred to an ophthalmologist. This triage role is crucial. It requires the optometrist to possess not only diagnostic skills but also a deep understanding of how patients navigate the healthcare system in this region. There is a profound responsibility in ensuring that routine eye exams are accessible and understood by the local population, bridging the gap between primary care specialists and medical surgeons.</w:t>
      </w:r>
    </w:p>
    <w:p>
      <w:pPr>
        <w:pStyle w:val="BodyText"/>
      </w:pPr>
      <w:r>
        <w:t xml:space="preserve">Culturally, there is a distinct pride associated with appearance and presentation in Italian society. This cultural nuance influences how patients perceive glasses and contact lenses. While historically perhaps stigmatized, eyewear has become a significant fashion statement in Rome today. As an optometrist here, one must balance clinical necessity with aesthetic preference. Patients often seek frames that complement their facial features and current fashion trends, which are heavily influenced by the city’s status as a global capital of style. This dynamic creates a unique professional challenge: educating patients on the medical requirements for vision while respecting their desire for self-expression through optical appliances.</w:t>
      </w:r>
    </w:p>
    <w:p>
      <w:pPr>
        <w:pStyle w:val="BodyText"/>
      </w:pPr>
      <w:r>
        <w:t xml:space="preserve">Furthermore, the demographic composition of Rome presents specific challenges and opportunities for optometrists. The city is home to a diverse population, including a significant number of elderly residents who may suffer from age-related macular degeneration or cataracts. For these individuals, clear vision is not just about convenience; it is about maintaining independence and safety in daily activities. In my practice, I have reflected extensively on how to communicate complex ocular conditions to older adults who might be resistant to change or fearful of losing their autonomy. The ability to explain the benefits of early detection and intervention in a compassionate, culturally sensitive manner is perhaps the most valuable skill an optometrist can possess in this setting.</w:t>
      </w:r>
    </w:p>
    <w:p>
      <w:pPr>
        <w:pStyle w:val="BodyText"/>
      </w:pPr>
      <w:r>
        <w:t xml:space="preserve">Additionally, the rising digitalization of work and education has brought about a surge in cases of digital eye strain among both students and professionals in Rome. With many working remotely or studying online, the demand for blue light filtering solutions and ergonomic vision advice has skyrocketed. Reflecting on this shift, I realize that the optometrist’s role is evolving to address lifestyle-related visual discomforts. It is no longer sufficient to simply prescribe a prescription; one must offer holistic advice on screen habits, lighting conditions in home offices, and the importance of regular breaks. This preventive approach aligns well with the Italian emphasis on *la dolce vita*—a sweet life that should not be compromised by physical discomfort.</w:t>
      </w:r>
    </w:p>
    <w:p>
      <w:pPr>
        <w:pStyle w:val="BodyText"/>
      </w:pPr>
      <w:r>
        <w:t xml:space="preserve">The historical aspect of Rome also adds a layer of complexity to eye care. Many buildings in the historic center have poor lighting or uneven surfaces, which can pose hazards for those with reduced peripheral vision or depth perception. Optometrists in this region must be vigilant about detecting conditions that could increase the risk of falls or accidents in such environments. This awareness transforms the routine eye exam into a safety assessment, ensuring that patients can navigate the city’s unique architectural challenges safely.</w:t>
      </w:r>
    </w:p>
    <w:p>
      <w:pPr>
        <w:pStyle w:val="BodyText"/>
      </w:pPr>
      <w:r>
        <w:t xml:space="preserve">In conclusion, practicing as an optometrist in Italy Rome is a multifaceted endeavor that requires a blend of clinical precision, cultural empathy, and adaptability. It is about preserving the ability to see beauty in history and innovation alike. It involves serving as a guide through the healthcare system, a partner in personal style, and an educator on modern visual hygiene. As I continue my work in this vibrant city, I am constantly reminded that clear vision is a gift that allows individuals to fully participate in the rich tapestry of life here. The role of the optometrist is therefore not just medical; it is deeply humanistic, touching upon every aspect of how we see and interact with our world.</w:t>
      </w:r>
    </w:p>
    <w:p>
      <w:pPr>
        <w:pStyle w:val="BodyText"/>
      </w:pPr>
      <w:r>
        <w:t xml:space="preserve">This reflection underscores the importance of viewing optometry through a broader lens when situated in a city like Rome. It is a discipline that bridges the past and present, tradition and modernity. For any professional or student considering this path, it is essential to recognize that they are entering a field where every prescription has the power to enhance not just sight, but life itself within the eternal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2026-07-29T15:25:50Z</dcterms:created>
  <dcterms:modified xsi:type="dcterms:W3CDTF">2026-07-29T15:25:50Z</dcterms:modified>
</cp:coreProperties>
</file>

<file path=docProps/custom.xml><?xml version="1.0" encoding="utf-8"?>
<Properties xmlns="http://schemas.openxmlformats.org/officeDocument/2006/custom-properties" xmlns:vt="http://schemas.openxmlformats.org/officeDocument/2006/docPropsVTypes"/>
</file>