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Optometric</w:t>
      </w:r>
      <w:r>
        <w:t xml:space="preserve"> </w:t>
      </w:r>
      <w:r>
        <w:t xml:space="preserve">Profession</w:t>
      </w:r>
      <w:r>
        <w:t xml:space="preserve"> </w:t>
      </w:r>
      <w:r>
        <w:t xml:space="preserve">in</w:t>
      </w:r>
      <w:r>
        <w:t xml:space="preserve"> </w:t>
      </w:r>
      <w:r>
        <w:t xml:space="preserve">Barcelona</w:t>
      </w:r>
    </w:p>
    <w:bookmarkStart w:id="28" w:name="X3af672931196cb46a30a94b1ae951eb9df86b65"/>
    <w:p>
      <w:pPr>
        <w:pStyle w:val="Heading1"/>
      </w:pPr>
      <w:r>
        <w:t xml:space="preserve">The Art and Science of Sight:A Reflection Paper on the Optometrist within the Unique Context of Spain Barcelona</w:t>
      </w:r>
    </w:p>
    <w:bookmarkStart w:id="20" w:name="section"/>
    <w:p>
      <w:pPr>
        <w:pStyle w:val="Heading2"/>
      </w:pPr>
    </w:p>
    <w:p>
      <w:pPr>
        <w:pStyle w:val="FirstParagraph"/>
      </w:pPr>
      <w:r>
        <w:t xml:space="preserve">The profession of optometry is often misunderstood as merely a commercial enterprise focused on dispensing eyewear.However, upon deeper reflection,it becomes evident that it is a vital healthcare discipline rooted in diagnostics, prevention, and the enhancement of quality life.In the vibrant and cosmopolitan setting of Spain Barcelona,this role takes on added significance.The city,s unique blend of historical preservation,modern innovation,and intense lifestyle creates a specific demand for optical services.Understanding the</w:t>
      </w:r>
      <w:r>
        <w:t xml:space="preserve"> </w:t>
      </w:r>
      <w:r>
        <w:rPr>
          <w:bCs/>
          <w:b/>
        </w:rPr>
        <w:t xml:space="preserve">Optometrist</w:t>
      </w:r>
      <w:r>
        <w:t xml:space="preserve"> </w:t>
      </w:r>
      <w:r>
        <w:t xml:space="preserve">within this context requires an examination not only clinical skills but also cultural sensitivity and an awareness of environmental factors specific to the Mediterranean climate and urban density of Barcelona. This reflection paper explores these dimensions highlighting why the integration of professional optometric care is indispensable in this region.</w:t>
      </w:r>
    </w:p>
    <w:bookmarkEnd w:id="20"/>
    <w:bookmarkStart w:id="21" w:name="section-1"/>
    <w:p>
      <w:pPr>
        <w:pStyle w:val="Heading2"/>
      </w:pPr>
    </w:p>
    <w:p>
      <w:pPr>
        <w:pStyle w:val="FirstParagraph"/>
      </w:pPr>
      <w:r>
        <w:t xml:space="preserve">To appreciate the current state of optometry it is essential to reflect on its evolution.Traditionally,vision care was often separated into two distinct fields:ophthalmology which handles medical and surgical interventions,and optical shops that focus solely on sales.However,the modern</w:t>
      </w:r>
      <w:r>
        <w:t xml:space="preserve"> </w:t>
      </w:r>
      <w:r>
        <w:rPr>
          <w:bCs/>
          <w:b/>
        </w:rPr>
        <w:t xml:space="preserve">Optometrist</w:t>
      </w:r>
      <w:r>
        <w:t xml:space="preserve"> </w:t>
      </w:r>
      <w:r>
        <w:t xml:space="preserve">bridges this gap.They are primary eye care practitioners who can diagnose manage and refer eye diseases such as glaucoma macular degeneration,diabetic retinopathy,amblyopia,and strabismus. In Barcelona,this distinction is becoming increasingly important due to the aging population and the rise in lifestyle-related visual issues. The</w:t>
      </w:r>
      <w:r>
        <w:t xml:space="preserve"> </w:t>
      </w:r>
      <w:r>
        <w:rPr>
          <w:bCs/>
          <w:b/>
        </w:rPr>
        <w:t xml:space="preserve">Optometrist</w:t>
      </w:r>
      <w:r>
        <w:t xml:space="preserve"> </w:t>
      </w:r>
      <w:r>
        <w:t xml:space="preserve">is not just a seller of glasses but a guardian of visual health who works closely with medical professionals to ensure comprehensive patient care.</w:t>
      </w:r>
    </w:p>
    <w:bookmarkEnd w:id="21"/>
    <w:bookmarkStart w:id="22" w:name="section-2"/>
    <w:p>
      <w:pPr>
        <w:pStyle w:val="Heading2"/>
      </w:pPr>
    </w:p>
    <w:p>
      <w:pPr>
        <w:pStyle w:val="FirstParagraph"/>
      </w:pPr>
      <w:r>
        <w:t xml:space="preserve">The geographic and climatic conditions of Spain Barcelona significantly influence ocular health.The city enjoys over 300 days of sunshine per year and is located near the coast.The high levels of ultraviolet (UV) radiation pose a substantial risk to long-term eye health including cataracts and macular degeneration.A reflective practice in this region must emphasize patient education regarding UV protection.</w:t>
      </w:r>
      <w:r>
        <w:t xml:space="preserve"> </w:t>
      </w:r>
      <w:r>
        <w:rPr>
          <w:bCs/>
          <w:b/>
        </w:rPr>
        <w:t xml:space="preserve">Optometrist</w:t>
      </w:r>
      <w:r>
        <w:t xml:space="preserve">s in Barcelona play a crucial role by advocating for the consistent use of sunglasses with proper UV filtration regardless of whether one is walking along La Rambla or relaxing at Barceloneta Beach. Furthermore,the intense sunlight often leads to increased glare sensitivity,requiring specialized lens coatings that can enhance comfort and safety for drivers and pedestrians alike.</w:t>
      </w:r>
    </w:p>
    <w:p>
      <w:pPr>
        <w:pStyle w:val="BodyText"/>
      </w:pPr>
      <w:r>
        <w:t xml:space="preserve">Additionally,Barcelona's urban density contributes to visual fatigue.The fast-paced lifestyle,long working hours,and heavy reliance on digital devices exacerbate symptoms of digital eye strain or computer vision syndrome. The air quality in certain parts of the city also fluctuates due traffic pollution which can irritate the ocular surface leading to dry eye conditions.A competent</w:t>
      </w:r>
      <w:r>
        <w:t xml:space="preserve"> </w:t>
      </w:r>
      <w:r>
        <w:rPr>
          <w:bCs/>
          <w:b/>
        </w:rPr>
        <w:t xml:space="preserve">Optometrist</w:t>
      </w:r>
      <w:r>
        <w:t xml:space="preserve"> </w:t>
      </w:r>
      <w:r>
        <w:t xml:space="preserve">in this environment must be adept at diagnosing and treating these environmental stressors,providing not just corrective lenses but also therapeutic interventions such as artificial tears,lid hygiene protocols,and ergonomic advice for screen use.</w:t>
      </w:r>
    </w:p>
    <w:bookmarkEnd w:id="22"/>
    <w:bookmarkStart w:id="23" w:name="section-3"/>
    <w:p>
      <w:pPr>
        <w:pStyle w:val="Heading2"/>
      </w:pPr>
    </w:p>
    <w:p>
      <w:pPr>
        <w:pStyle w:val="FirstParagraph"/>
      </w:pPr>
      <w:r>
        <w:t xml:space="preserve">Serving a diverse population like that of Barcelona requires more than technical expertise.It demands cultural competence.The city attracts expatriates,tourists,locals from different regions of Spain,and immigrants from around the world.Language barriers can sometimes hinder effective patient communication.A skilled</w:t>
      </w:r>
      <w:r>
        <w:t xml:space="preserve"> </w:t>
      </w:r>
      <w:r>
        <w:rPr>
          <w:bCs/>
          <w:b/>
        </w:rPr>
        <w:t xml:space="preserve">Optometrist</w:t>
      </w:r>
      <w:r>
        <w:t xml:space="preserve"> </w:t>
      </w:r>
      <w:r>
        <w:t xml:space="preserve">must navigate these challenges by utilizing translation tools,multilingual staff,or simple visual aids to ensure that patients understand their conditions and treatment options.This inclusive approach ensures equitable access to eye care regardless of linguistic background.Understanding local health customs is also important.For instance,familiarity with the Spanish public healthcare system allows</w:t>
      </w:r>
      <w:r>
        <w:t xml:space="preserve"> </w:t>
      </w:r>
      <w:r>
        <w:rPr>
          <w:bCs/>
          <w:b/>
        </w:rPr>
        <w:t xml:space="preserve">Optometrist</w:t>
      </w:r>
      <w:r>
        <w:t xml:space="preserve">s to guide patients on when private consultation is necessary versus when public referral systems should be utilized.This collaborative network strengthens the overall healthcare infrastructure in Spain.</w:t>
      </w:r>
    </w:p>
    <w:bookmarkEnd w:id="23"/>
    <w:bookmarkStart w:id="24" w:name="section-4"/>
    <w:p>
      <w:pPr>
        <w:pStyle w:val="Heading2"/>
      </w:pPr>
    </w:p>
    <w:p>
      <w:pPr>
        <w:pStyle w:val="FirstParagraph"/>
      </w:pPr>
      <w:r>
        <w:t xml:space="preserve">The social fabric of Barcelona heavily influences visual needs.The city is known for its outdoor cafes,nightlife,and active community life.People spend significant time outdoors engaging in sports such as tennis cycling and walking.During summer months,the heat can cause dehydration which affects tear film stability leading to discomfort. During these periods patients may present with fluctuating vision or irritation.An</w:t>
      </w:r>
      <w:r>
        <w:t xml:space="preserve"> </w:t>
      </w:r>
      <w:r>
        <w:rPr>
          <w:bCs/>
          <w:b/>
        </w:rPr>
        <w:t xml:space="preserve">Optometrist</w:t>
      </w:r>
      <w:r>
        <w:t xml:space="preserve"> </w:t>
      </w:r>
      <w:r>
        <w:t xml:space="preserve">must consider these lifestyle factors when prescribing correction.For example,a patient who enjoys evening dining at terrace restaurants might benefit from anti-reflective coatings to reduce glare from candles and streetlights while maintaining clear night vision for driving home. Similarly,athletic patients may require protective eyewear for specific sports activities to prevent injury. By tailoring recommendations to the dynamic lifestyle of Barcelona residents the</w:t>
      </w:r>
      <w:r>
        <w:t xml:space="preserve"> </w:t>
      </w:r>
      <w:r>
        <w:rPr>
          <w:bCs/>
          <w:b/>
        </w:rPr>
        <w:t xml:space="preserve">Optometrist</w:t>
      </w:r>
      <w:r>
        <w:t xml:space="preserve"> </w:t>
      </w:r>
      <w:r>
        <w:t xml:space="preserve">enhances patient satisfaction and adherence to treatment plans.</w:t>
      </w:r>
    </w:p>
    <w:bookmarkEnd w:id="24"/>
    <w:bookmarkStart w:id="25" w:name="section-5"/>
    <w:p>
      <w:pPr>
        <w:pStyle w:val="Heading2"/>
      </w:pPr>
    </w:p>
    <w:p>
      <w:pPr>
        <w:pStyle w:val="FirstParagraph"/>
      </w:pPr>
      <w:r>
        <w:t xml:space="preserve">Innovation thrives in Barcelona,a city renowned for its architectural marvels and technological hubs.The field of optometry has seen rapid advancements with digital retinal imaging,optical coherence tomography (OCT),and advanced contact lens materials.A reflective practice in Spain encourages the adoption of these technologies to improve diagnostic accuracy.For example,OCT allows for early detection of glaucoma by visualizing the optic nerve head and retinal nerve fiber layer with high precision.Early intervention can save vision permanently.Therefore,</w:t>
      </w:r>
      <w:r>
        <w:rPr>
          <w:bCs/>
          <w:b/>
        </w:rPr>
        <w:t xml:space="preserve">Optometrist</w:t>
      </w:r>
      <w:r>
        <w:t xml:space="preserve">s in Barcelona have an ethical responsibility to stay updated with continuing education and invest in modern equipment to provide state-of-the-art care. This commitment to innovation ensures that patients receive the best possible outcomes aligning with global standards of excellence.</w:t>
      </w:r>
    </w:p>
    <w:bookmarkEnd w:id="25"/>
    <w:bookmarkStart w:id="26" w:name="section-6"/>
    <w:p>
      <w:pPr>
        <w:pStyle w:val="Heading2"/>
      </w:pPr>
    </w:p>
    <w:p>
      <w:pPr>
        <w:pStyle w:val="FirstParagraph"/>
      </w:pPr>
      <w:r>
        <w:t xml:space="preserve">Beyond clinical duties,</w:t>
      </w:r>
      <w:r>
        <w:rPr>
          <w:bCs/>
          <w:b/>
        </w:rPr>
        <w:t xml:space="preserve">Optometrist</w:t>
      </w:r>
      <w:r>
        <w:t xml:space="preserve">s bear a significant ethical responsibility towards public health.Among them is the promotion of visual hygiene and preventive care.Educating the community about the importance of regular eye examinations especially for children whose visual systems are still developing is crucial.School-based screening programs in Barcelona can identify refractive errors or binocular vision problems early,onset preventing academic difficulties later in life.Moreover,</w:t>
      </w:r>
      <w:r>
        <w:rPr>
          <w:bCs/>
          <w:b/>
        </w:rPr>
        <w:t xml:space="preserve">Optometrist</w:t>
      </w:r>
      <w:r>
        <w:t xml:space="preserve">s must advocate for policies that support visual health such as better lighting standards in workplaces and public spaces reducing screen time regulations for children,and subsidies for low-income individuals requiring corrective aids. These advocacy efforts contribute to a healthier society and reflect the broader social impact of the profession.</w:t>
      </w:r>
    </w:p>
    <w:bookmarkEnd w:id="26"/>
    <w:bookmarkStart w:id="27" w:name="section-7"/>
    <w:p>
      <w:pPr>
        <w:pStyle w:val="Heading2"/>
      </w:pPr>
    </w:p>
    <w:p>
      <w:pPr>
        <w:pStyle w:val="FirstParagraph"/>
      </w:pPr>
      <w:r>
        <w:t xml:space="preserve">In conclusion,the role of the</w:t>
      </w:r>
      <w:r>
        <w:t xml:space="preserve"> </w:t>
      </w:r>
      <w:r>
        <w:rPr>
          <w:bCs/>
          <w:b/>
        </w:rPr>
        <w:t xml:space="preserve">Optometrist</w:t>
      </w:r>
      <w:r>
        <w:t xml:space="preserve"> </w:t>
      </w:r>
      <w:r>
        <w:t xml:space="preserve">in Spain Barcelona is multifaceted and deeply integrated into the fabric of daily life.It extends far beyond prescribing lenses;it encompasses environmental adaptation,cultural sensitivity,lifestyle integration,and technological innovation.The unique climatic challenges such as high UV exposure and urban stressors like digital fatigue necessitate a specialized approach to patient care.Furthermore,the diverse population demands effective communication strategies and ethical advocacy for public health. As Barcelona continues to evolve so too must the practice of optometry remain dynamic responsive and compassionate.By embracing these reflections professionals in this field can ensure that they provide holistic vision care that meets the complex needs of their patients ultimately preserving sight and enhancing quality life in one of Europe most vibrant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Optometric Profession in Barcelona</dc:title>
  <dc:creator/>
  <dc:language>en</dc:language>
  <cp:keywords/>
  <dcterms:created xsi:type="dcterms:W3CDTF">2026-07-29T08:34:56Z</dcterms:created>
  <dcterms:modified xsi:type="dcterms:W3CDTF">2026-07-29T08:34:56Z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