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Kuwait</w:t>
      </w:r>
      <w:r>
        <w:t xml:space="preserve"> </w:t>
      </w:r>
      <w:r>
        <w:t xml:space="preserve">City</w:t>
      </w:r>
    </w:p>
    <w:bookmarkStart w:id="25" w:name="X97cac6408a396357e3f35941097adba7786a7f6"/>
    <w:p>
      <w:pPr>
        <w:pStyle w:val="Heading1"/>
      </w:pPr>
      <w:r>
        <w:t xml:space="preserve">Beyond the Smile: A Reflection on Orthodontic Excellence in Kuwait City</w:t>
      </w:r>
    </w:p>
    <w:p>
      <w:pPr>
        <w:pStyle w:val="FirstParagraph"/>
      </w:pPr>
      <w:r>
        <w:t xml:space="preserve">The pursuit of an ideal smile is a universal human endeavor, transcending cultural and geographical boundaries. However, the context in which this pursuit takes place significantly influences the experience, expectations, and outcomes for patients. In the vibrant and rapidly modernizing landscape of Kuwait City, the role of the</w:t>
      </w:r>
      <w:r>
        <w:t xml:space="preserve"> </w:t>
      </w:r>
      <w:r>
        <w:rPr>
          <w:bCs/>
          <w:b/>
        </w:rPr>
        <w:t xml:space="preserve">Orthodontist</w:t>
      </w:r>
      <w:r>
        <w:t xml:space="preserve"> </w:t>
      </w:r>
      <w:r>
        <w:t xml:space="preserve">extends beyond mere dental alignment; it represents a convergence of advanced medical science, cultural aesthetics, and personal identity. This reflection paper explores my observations and thoughts regarding orthodontic care within Kuwait City, highlighting how this specialized field has evolved to meet the diverse needs of its population.</w:t>
      </w:r>
    </w:p>
    <w:bookmarkStart w:id="20" w:name="X52e9fc962504485086da59e51bf481ba4bcc8ab"/>
    <w:p>
      <w:pPr>
        <w:pStyle w:val="Heading2"/>
      </w:pPr>
      <w:r>
        <w:t xml:space="preserve">The Cultural Significance of Dental Aesthetics</w:t>
      </w:r>
    </w:p>
    <w:p>
      <w:pPr>
        <w:pStyle w:val="FirstParagraph"/>
      </w:pPr>
      <w:r>
        <w:t xml:space="preserve">In Kuwaiti society, appearance and presentation hold substantial importance. Social interactions are often warm and community-oriented, where first impressions matter. Consequently, dental health is not merely viewed through the lens of hygiene but also as a component of overall personal grooming and self-confidence. The</w:t>
      </w:r>
      <w:r>
        <w:t xml:space="preserve"> </w:t>
      </w:r>
      <w:r>
        <w:rPr>
          <w:bCs/>
          <w:b/>
        </w:rPr>
        <w:t xml:space="preserve">Orthodontist</w:t>
      </w:r>
      <w:r>
        <w:t xml:space="preserve"> </w:t>
      </w:r>
      <w:r>
        <w:t xml:space="preserve">in this context serves as an architect of confidence. By correcting malocclusions, crowding, or spacing issues, these specialists help individuals feel more at ease in social and professional settings. Reflecting on this, it becomes clear that orthodontic treatment in Kuwait City is deeply intertwined with the cultural value placed on presentation and social harmony.</w:t>
      </w:r>
    </w:p>
    <w:p>
      <w:pPr>
        <w:pStyle w:val="BodyText"/>
      </w:pPr>
      <w:r>
        <w:t xml:space="preserve">Furthermore, there is a growing awareness among younger generations in Kuwait regarding global trends in aesthetics. The influence of media and international travel has raised standards for what constitutes an "ideal" smile. This has led to an increased demand for discreet and aesthetically pleasing orthodontic solutions, such as clear aligners or ceramic braces, alongside traditional metal braces. The</w:t>
      </w:r>
      <w:r>
        <w:t xml:space="preserve"> </w:t>
      </w:r>
      <w:r>
        <w:rPr>
          <w:bCs/>
          <w:b/>
        </w:rPr>
        <w:t xml:space="preserve">Orthodontist</w:t>
      </w:r>
      <w:r>
        <w:t xml:space="preserve"> </w:t>
      </w:r>
      <w:r>
        <w:t xml:space="preserve">must therefore be adaptable, staying abreast of the latest technological innovations while respecting the patient’s desire for subtlety and style.</w:t>
      </w:r>
    </w:p>
    <w:bookmarkEnd w:id="20"/>
    <w:bookmarkStart w:id="21" w:name="Xc9d572467430c4c0cb11c7d4b2347e07fe2006f"/>
    <w:p>
      <w:pPr>
        <w:pStyle w:val="Heading2"/>
      </w:pPr>
      <w:r>
        <w:t xml:space="preserve">The Technological Landscape in Kuwait City</w:t>
      </w:r>
    </w:p>
    <w:p>
      <w:pPr>
        <w:pStyle w:val="FirstParagraph"/>
      </w:pPr>
      <w:r>
        <w:t xml:space="preserve">Kuwait City has established itself as a hub for medical tourism and advanced healthcare services in the Gulf region. This status is reflected in the facilities available to patients seeking orthodontic care. Modern clinics throughout Kuwait City are equipped with state-of-the-art technology, including 3D imaging systems, digital impressions, and computer-aided design/manufacturing (CAD/CAM) for custom appliances. From a reflection standpoint, this technological integration has revolutionized the patient journey.</w:t>
      </w:r>
    </w:p>
    <w:p>
      <w:pPr>
        <w:pStyle w:val="BodyText"/>
      </w:pPr>
      <w:r>
        <w:t xml:space="preserve">Gone are the days of uncomfortable traditional impressions and prolonged waiting times for models to be poured. Instead, patients in Kuwait City benefit from immediate visualizations of their proposed treatment outcomes. This transparency fosters trust between the</w:t>
      </w:r>
      <w:r>
        <w:t xml:space="preserve"> </w:t>
      </w:r>
      <w:r>
        <w:rPr>
          <w:bCs/>
          <w:b/>
        </w:rPr>
        <w:t xml:space="preserve">Orthodontist</w:t>
      </w:r>
      <w:r>
        <w:t xml:space="preserve"> </w:t>
      </w:r>
      <w:r>
        <w:t xml:space="preserve">and the patient, as individuals can see exactly how their smile will evolve over time. It allows for more collaborative decision-making, where patients feel empowered and informed about their treatment plans. This shift towards a patient-centered approach is a hallmark of contemporary orthodontic practice in Kuwait City.</w:t>
      </w:r>
    </w:p>
    <w:bookmarkEnd w:id="21"/>
    <w:bookmarkStart w:id="22" w:name="Xa8a179ba629079046f3f4e482c63dde675570bb"/>
    <w:p>
      <w:pPr>
        <w:pStyle w:val="Heading2"/>
      </w:pPr>
      <w:r>
        <w:t xml:space="preserve">The Multicultural Fabric of Orthodontic Practice</w:t>
      </w:r>
    </w:p>
    <w:p>
      <w:pPr>
        <w:pStyle w:val="FirstParagraph"/>
      </w:pPr>
      <w:r>
        <w:t xml:space="preserve">Kuwait City is characterized by its rich multicultural demographic, comprising Kuwaiti nationals alongside a significant expatriate population from various parts of the world. This diversity presents unique challenges and opportunities for orthodontic professionals. An</w:t>
      </w:r>
      <w:r>
        <w:t xml:space="preserve"> </w:t>
      </w:r>
      <w:r>
        <w:rPr>
          <w:bCs/>
          <w:b/>
        </w:rPr>
        <w:t xml:space="preserve">Orthodontist</w:t>
      </w:r>
      <w:r>
        <w:t xml:space="preserve"> </w:t>
      </w:r>
      <w:r>
        <w:t xml:space="preserve">in this environment must be culturally sensitive and linguistically adaptable. Effective communication is paramount; ensuring that patients from different backgrounds understand the intricacies of their treatment, the importance of compliance, and post-operative care requires empathy and clarity.</w:t>
      </w:r>
    </w:p>
    <w:p>
      <w:pPr>
        <w:pStyle w:val="BodyText"/>
      </w:pPr>
      <w:r>
        <w:t xml:space="preserve">This multicultural aspect also influences aesthetic preferences. What might be considered an ideal bite or smile line can vary slightly across different ethnic groups due to variations in facial structure. A skilled</w:t>
      </w:r>
      <w:r>
        <w:t xml:space="preserve"> </w:t>
      </w:r>
      <w:r>
        <w:rPr>
          <w:bCs/>
          <w:b/>
        </w:rPr>
        <w:t xml:space="preserve">Orthodontist</w:t>
      </w:r>
      <w:r>
        <w:t xml:space="preserve"> </w:t>
      </w:r>
      <w:r>
        <w:t xml:space="preserve">in Kuwait City must possess the expertise to tailor treatments that respect these anatomical differences while achieving functional and aesthetic goals. Reflecting on this, I appreciate how orthodontic practice here acts as a bridge between diverse cultures, promoting inclusivity through personalized care.</w:t>
      </w:r>
    </w:p>
    <w:bookmarkEnd w:id="22"/>
    <w:bookmarkStart w:id="23" w:name="the-psychological-impact-of-treatment"/>
    <w:p>
      <w:pPr>
        <w:pStyle w:val="Heading2"/>
      </w:pPr>
      <w:r>
        <w:t xml:space="preserve">The Psychological Impact of Treatment</w:t>
      </w:r>
    </w:p>
    <w:p>
      <w:pPr>
        <w:pStyle w:val="FirstParagraph"/>
      </w:pPr>
      <w:r>
        <w:t xml:space="preserve">Orthodontic treatment is often a long-term commitment, lasting anywhere from eighteen months to three years. For adolescents and adults alike in Kuwait City, this duration can be challenging. The reflection of one’s changing face in the mirror daily can evoke mixed emotions—hope for improvement and anxiety about the interim appearance. The role of the</w:t>
      </w:r>
      <w:r>
        <w:t xml:space="preserve"> </w:t>
      </w:r>
      <w:r>
        <w:rPr>
          <w:bCs/>
          <w:b/>
        </w:rPr>
        <w:t xml:space="preserve">Orthodontist</w:t>
      </w:r>
      <w:r>
        <w:t xml:space="preserve"> </w:t>
      </w:r>
      <w:r>
        <w:t xml:space="preserve">thus extends into psychological support.</w:t>
      </w:r>
    </w:p>
    <w:p>
      <w:pPr>
        <w:pStyle w:val="BodyText"/>
      </w:pPr>
      <w:r>
        <w:t xml:space="preserve">In Kuwait City, clinics often foster a supportive environment where patients are encouraged to share their concerns. Regular check-ups become not just technical appointments but opportunities for reinforcement and motivation. For young patients, this support is crucial in maintaining oral hygiene during treatment and adhering to the wear schedules for retainers or aligners. The resilience built by individuals undergoing orthodontic care in Kuwait City often translates into a broader appreciation for discipline and patience, traits that are highly valued in both academic and professional spheres within the city.</w:t>
      </w:r>
    </w:p>
    <w:bookmarkEnd w:id="23"/>
    <w:bookmarkStart w:id="24" w:name="conclusion"/>
    <w:p>
      <w:pPr>
        <w:pStyle w:val="Heading2"/>
      </w:pPr>
      <w:r>
        <w:t xml:space="preserve">Conclusion</w:t>
      </w:r>
    </w:p>
    <w:p>
      <w:pPr>
        <w:pStyle w:val="FirstParagraph"/>
      </w:pPr>
      <w:r>
        <w:t xml:space="preserve">In conclusion, the practice of orthodontics in Kuwait City is a dynamic field that reflects the city’s modernity, cultural richness, and commitment to high-quality healthcare. The</w:t>
      </w:r>
      <w:r>
        <w:t xml:space="preserve"> </w:t>
      </w:r>
      <w:r>
        <w:rPr>
          <w:bCs/>
          <w:b/>
        </w:rPr>
        <w:t xml:space="preserve">Orthodontist</w:t>
      </w:r>
      <w:r>
        <w:t xml:space="preserve"> </w:t>
      </w:r>
      <w:r>
        <w:t xml:space="preserve">plays a pivotal role in this ecosystem, blending technical precision with cultural understanding and technological innovation. As Kuwait City continues to grow and evolve, the demand for comprehensive orthodontic care will likely increase, driven by an informed population that values both health and aesthetics.</w:t>
      </w:r>
    </w:p>
    <w:p>
      <w:pPr>
        <w:pStyle w:val="BodyText"/>
      </w:pPr>
      <w:r>
        <w:t xml:space="preserve">This reflection underscores that orthodontic treatment is not merely a mechanical process of moving teeth. It is a holistic journey that impacts self-esteem, social interaction, and personal identity. In Kuwait City, this journey is supported by world-class facilities and compassionate professionals who understand the unique needs of their patients. As we look to the future, it is essential to recognize the ongoing importance of continuous education for</w:t>
      </w:r>
      <w:r>
        <w:t xml:space="preserve"> </w:t>
      </w:r>
      <w:r>
        <w:rPr>
          <w:bCs/>
          <w:b/>
        </w:rPr>
        <w:t xml:space="preserve">Orthodontists</w:t>
      </w:r>
      <w:r>
        <w:t xml:space="preserve"> </w:t>
      </w:r>
      <w:r>
        <w:t xml:space="preserve">in Kuwait City to ensure they remain at the forefront of global standards, thereby continuing to deliver exceptional care that enhances lives and smiles across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 Care in Kuwait City</dc:title>
  <dc:creator/>
  <cp:keywords/>
  <dcterms:created xsi:type="dcterms:W3CDTF">2026-07-29T18:01:08Z</dcterms:created>
  <dcterms:modified xsi:type="dcterms:W3CDTF">2026-07-29T18:01:08Z</dcterms:modified>
</cp:coreProperties>
</file>

<file path=docProps/custom.xml><?xml version="1.0" encoding="utf-8"?>
<Properties xmlns="http://schemas.openxmlformats.org/officeDocument/2006/custom-properties" xmlns:vt="http://schemas.openxmlformats.org/officeDocument/2006/docPropsVTypes"/>
</file>