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Casablanca</w:t>
      </w:r>
    </w:p>
    <w:bookmarkStart w:id="25" w:name="Xd4b29f85be29b148639e25a991a5462b75ed640"/>
    <w:p>
      <w:pPr>
        <w:pStyle w:val="Heading1"/>
      </w:pPr>
      <w:r>
        <w:t xml:space="preserve">Bridging Tradition and Modernity: A Reflection on the Role of an Orthodontist in Morocco, Casablanca</w:t>
      </w:r>
    </w:p>
    <w:p>
      <w:pPr>
        <w:pStyle w:val="FirstParagraph"/>
      </w:pPr>
      <w:r>
        <w:t xml:space="preserve">To step into a dental clinic in Casablanca is to step into a vibrant intersection of history and hyper-modernity. As I reflect on the profession of an</w:t>
      </w:r>
      <w:r>
        <w:t xml:space="preserve"> </w:t>
      </w:r>
      <w:r>
        <w:rPr>
          <w:bCs/>
          <w:b/>
        </w:rPr>
        <w:t xml:space="preserve">Orthodontist</w:t>
      </w:r>
      <w:r>
        <w:t xml:space="preserve">, particularly within the dynamic context of</w:t>
      </w:r>
      <w:r>
        <w:t xml:space="preserve"> </w:t>
      </w:r>
      <w:r>
        <w:rPr>
          <w:bCs/>
          <w:b/>
        </w:rPr>
        <w:t xml:space="preserve">Morocco</w:t>
      </w:r>
      <w:r>
        <w:t xml:space="preserve"> </w:t>
      </w:r>
      <w:r>
        <w:t xml:space="preserve">and its economic capital,</w:t>
      </w:r>
      <w:r>
        <w:t xml:space="preserve"> </w:t>
      </w:r>
      <w:r>
        <w:rPr>
          <w:bCs/>
          <w:b/>
        </w:rPr>
        <w:t xml:space="preserve">Casablanca</w:t>
      </w:r>
      <w:r>
        <w:t xml:space="preserve">, one cannot help but appreciate the complex layers this role entails. It is not merely a technical pursuit of straight teeth; it is a sociological observation, a medical responsibility, and an artistic endeavor that unfolds against the backdrop of one of North Africa’s most energetic cities.</w:t>
      </w:r>
    </w:p>
    <w:bookmarkStart w:id="20" w:name="X4b6896545351d0c0071390eddfded8173103401"/>
    <w:p>
      <w:pPr>
        <w:pStyle w:val="Heading2"/>
      </w:pPr>
      <w:r>
        <w:t xml:space="preserve">The Evolution of Dental Aesthetics in Morocco</w:t>
      </w:r>
    </w:p>
    <w:p>
      <w:pPr>
        <w:pStyle w:val="FirstParagraph"/>
      </w:pPr>
      <w:r>
        <w:t xml:space="preserve">In recent decades, Morocco has undergone a profound transformation. The traditional view that dental health was synonymous solely with pain relief or extraction is rapidly fading. Instead, there is a burgeoning awareness regarding aesthetics and holistic well-being. In cities like Casablanca, where the skyline is increasingly punctuated by modern glass structures amidst older medina architecture, this duality mirrors the shift in patient expectations. The</w:t>
      </w:r>
      <w:r>
        <w:t xml:space="preserve"> </w:t>
      </w:r>
      <w:r>
        <w:rPr>
          <w:bCs/>
          <w:b/>
        </w:rPr>
        <w:t xml:space="preserve">Orthodontist</w:t>
      </w:r>
      <w:r>
        <w:t xml:space="preserve"> </w:t>
      </w:r>
      <w:r>
        <w:t xml:space="preserve">today serves as a guide in this transition.</w:t>
      </w:r>
    </w:p>
    <w:p>
      <w:pPr>
        <w:pStyle w:val="BodyText"/>
      </w:pPr>
      <w:r>
        <w:t xml:space="preserve">Casablanca represents a unique demographic blend. It is home to a rising middle class with access to international standards of care, alongside populations who may still be discovering the benefits of preventive orthodontic care. The role of the orthodontist here becomes one of education as much as treatment. There is a responsibility to demystify braces and aligners, moving away from any lingering stigma associated with dental appliances in certain traditional circles. By promoting clear aligners or discreet lingual braces, modern</w:t>
      </w:r>
      <w:r>
        <w:t xml:space="preserve"> </w:t>
      </w:r>
      <w:r>
        <w:rPr>
          <w:bCs/>
          <w:b/>
        </w:rPr>
        <w:t xml:space="preserve">Orthodontists</w:t>
      </w:r>
      <w:r>
        <w:t xml:space="preserve"> </w:t>
      </w:r>
      <w:r>
        <w:t xml:space="preserve">in Casablanca are not just correcting malocclusions; they are empowering individuals to embrace their smiles without compromising their cultural identity or professional aspirations.</w:t>
      </w:r>
    </w:p>
    <w:bookmarkEnd w:id="20"/>
    <w:bookmarkStart w:id="21" w:name="the-cultural-significance-of-the-smile"/>
    <w:p>
      <w:pPr>
        <w:pStyle w:val="Heading2"/>
      </w:pPr>
      <w:r>
        <w:t xml:space="preserve">The Cultural Significance of the Smile</w:t>
      </w:r>
    </w:p>
    <w:p>
      <w:pPr>
        <w:pStyle w:val="FirstParagraph"/>
      </w:pPr>
      <w:r>
        <w:t xml:space="preserve">In Moroccan culture, hospitality and social interaction are paramount. The face is often described as a mirror to the soul, and a confident smile is an integral part of social etiquette. However, dental insecurity can be a barrier to full participation in these rich social fabrics. Reflecting on my experiences or observations within</w:t>
      </w:r>
      <w:r>
        <w:t xml:space="preserve"> </w:t>
      </w:r>
      <w:r>
        <w:rPr>
          <w:bCs/>
          <w:b/>
        </w:rPr>
        <w:t xml:space="preserve">Morocco Casablanca</w:t>
      </w:r>
      <w:r>
        <w:t xml:space="preserve">, one notices that orthodontic treatment is often viewed through the lens of family investment. Parents are increasingly willing to invest in their children’s futures, viewing straight teeth as a component of long-term health and confidence.</w:t>
      </w:r>
    </w:p>
    <w:p>
      <w:pPr>
        <w:pStyle w:val="BodyText"/>
      </w:pPr>
      <w:r>
        <w:t xml:space="preserve">This cultural nuance requires an</w:t>
      </w:r>
      <w:r>
        <w:t xml:space="preserve"> </w:t>
      </w:r>
      <w:r>
        <w:rPr>
          <w:bCs/>
          <w:b/>
        </w:rPr>
        <w:t xml:space="preserve">Orthodontist</w:t>
      </w:r>
      <w:r>
        <w:t xml:space="preserve"> </w:t>
      </w:r>
      <w:r>
        <w:t xml:space="preserve">to possess high emotional intelligence. The consultation room becomes a space where generational hopes meet scientific reality. It is essential to communicate with both the patient and their guardians, ensuring that treatment plans are not only clinically sound but also culturally sensitive. For instance, discussing the duration of treatment requires an understanding of academic calendars in local schools and universities, which operate differently than in Western Europe or North America. The orthodontist must adapt their timeline expectations to fit the rhythmic pulse of life in Casablanca.</w:t>
      </w:r>
    </w:p>
    <w:bookmarkEnd w:id="21"/>
    <w:bookmarkStart w:id="22" w:name="X34e20b02e47464de9c03a6d0ce24833909e9f20"/>
    <w:p>
      <w:pPr>
        <w:pStyle w:val="Heading2"/>
      </w:pPr>
      <w:r>
        <w:t xml:space="preserve">The Professional Challenge and Technological Integration</w:t>
      </w:r>
    </w:p>
    <w:p>
      <w:pPr>
        <w:pStyle w:val="FirstParagraph"/>
      </w:pPr>
      <w:r>
        <w:t xml:space="preserve">The practice of orthodontics in Casablanca is also defined by rapid technological adoption. While traditional metal braces remain a staple, there is a growing demand for digital imaging, 3D printing, and computer-assisted treatment planning. The</w:t>
      </w:r>
      <w:r>
        <w:t xml:space="preserve"> </w:t>
      </w:r>
      <w:r>
        <w:rPr>
          <w:bCs/>
          <w:b/>
        </w:rPr>
        <w:t xml:space="preserve">Orthodontist</w:t>
      </w:r>
      <w:r>
        <w:t xml:space="preserve"> </w:t>
      </w:r>
      <w:r>
        <w:t xml:space="preserve">in this region must be a lifelong learner, bridging the gap between local resources and global innovations. Casablanca’s status as an industrial and commercial hub facilitates access to international materials and training.</w:t>
      </w:r>
    </w:p>
    <w:p>
      <w:pPr>
        <w:pStyle w:val="BodyText"/>
      </w:pPr>
      <w:r>
        <w:t xml:space="preserve">However, this modernization brings challenges. The disparity in healthcare infrastructure means that while some clinics boast state-of-the-art CAD/CAM systems, others may rely on more conventional methods. The ethical orthodontist must strive for excellence regardless of the setting, ensuring that the standard of care in</w:t>
      </w:r>
      <w:r>
        <w:t xml:space="preserve"> </w:t>
      </w:r>
      <w:r>
        <w:rPr>
          <w:bCs/>
          <w:b/>
        </w:rPr>
        <w:t xml:space="preserve">Morocco</w:t>
      </w:r>
      <w:r>
        <w:t xml:space="preserve"> </w:t>
      </w:r>
      <w:r>
        <w:t xml:space="preserve">remains high. There is a profound reflection to be made on equity: How can we ensure that advanced orthodontic care is accessible not just to the elite in neighborhoods like Ain Diab or Maarif, but also to communities further from the city center? This question lingers as a professional imperative.</w:t>
      </w:r>
    </w:p>
    <w:bookmarkEnd w:id="22"/>
    <w:bookmarkStart w:id="23" w:name="X911ddf2ebb1bf0d8fdfd0673740b71c3fcb36d9"/>
    <w:p>
      <w:pPr>
        <w:pStyle w:val="Heading2"/>
      </w:pPr>
      <w:r>
        <w:t xml:space="preserve">The Human Connection in a Fast-Paced City</w:t>
      </w:r>
    </w:p>
    <w:p>
      <w:pPr>
        <w:pStyle w:val="FirstParagraph"/>
      </w:pPr>
      <w:r>
        <w:t xml:space="preserve">Casablanca is known as the "economic capital" and can be perceived as fast-paced, sometimes even overwhelming. In such an environment, the clinic serves as a sanctuary of patience. An orthodontic journey often spans eighteen to twenty-four months. This long-term relationship between the practitioner and the patient fosters a unique bond that transcends typical medical interactions. The</w:t>
      </w:r>
      <w:r>
        <w:t xml:space="preserve"> </w:t>
      </w:r>
      <w:r>
        <w:rPr>
          <w:bCs/>
          <w:b/>
        </w:rPr>
        <w:t xml:space="preserve">Orthodontist</w:t>
      </w:r>
      <w:r>
        <w:t xml:space="preserve"> </w:t>
      </w:r>
      <w:r>
        <w:t xml:space="preserve">becomes a mentor, encouraging adolescents through their teenage years, celebrating milestones, and managing anxieties related to appearance changes.</w:t>
      </w:r>
    </w:p>
    <w:p>
      <w:pPr>
        <w:pStyle w:val="BodyText"/>
      </w:pPr>
      <w:r>
        <w:t xml:space="preserve">I reflect on how this role impacts mental health. In an era driven by social media and visual culture, self-image is critical for young people in Casablanca. A crooked smile can lead to significant social anxiety. By correcting these issues, the orthodontist contributes directly to psychological well-being. The relief seen when a patient finally removes their braces or receives their final aligner is palpable. It is a moment of liberation that speaks volumes about the transformative power of this medical specialty.</w:t>
      </w:r>
    </w:p>
    <w:bookmarkEnd w:id="23"/>
    <w:bookmarkStart w:id="24" w:name="conclusion-a-future-rooted-in-care"/>
    <w:p>
      <w:pPr>
        <w:pStyle w:val="Heading2"/>
      </w:pPr>
      <w:r>
        <w:t xml:space="preserve">Conclusion: A Future Rooted in Care</w:t>
      </w:r>
    </w:p>
    <w:p>
      <w:pPr>
        <w:pStyle w:val="FirstParagraph"/>
      </w:pPr>
      <w:r>
        <w:t xml:space="preserve">In conclusion, being an orthodontist in Casablanca, Morocco, is a multifaceted journey. It requires technical mastery but equally demands cultural fluency and empathetic communication. The city provides a vibrant stage for this profession, where tradition meets modernity in every patient interaction. As we look to the future of healthcare in</w:t>
      </w:r>
      <w:r>
        <w:t xml:space="preserve"> </w:t>
      </w:r>
      <w:r>
        <w:rPr>
          <w:bCs/>
          <w:b/>
        </w:rPr>
        <w:t xml:space="preserve">Morocco</w:t>
      </w:r>
      <w:r>
        <w:t xml:space="preserve">, the role of the orthodontist will only expand, emphasizing prevention and holistic health.</w:t>
      </w:r>
    </w:p>
    <w:p>
      <w:pPr>
        <w:pStyle w:val="BodyText"/>
      </w:pPr>
      <w:r>
        <w:t xml:space="preserve">The reflection on this profession reveals that it is more than teeth; it is about confidence, culture, and community. Whether utilizing cutting-edge digital tools or relying on classical techniques adapted to local needs, the goal remains constant: to enhance quality of life through a healthy smile. In the bustling streets of Casablanca, where the call to prayer mingling with the hum of traffic creates a unique auditory landscape, the quiet work of correction and care performed by orthodontists stands as a testament to progress and human dignity.</w:t>
      </w:r>
    </w:p>
    <w:p>
      <w:pPr>
        <w:pStyle w:val="BodyText"/>
      </w:pPr>
      <w:r>
        <w:t xml:space="preserve">As we continue to evolve in this field, let us remember that every adjustment made in an office on Boulevard Zerktouni or Avenue Hassan II carries weight far beyond the clinical outcome. It shapes identities, fosters confidence, and contributes to the vibrant social tapestry of Moroccan society. The orthodontist is not just a technician of teeth but an architect of self-esteem in</w:t>
      </w:r>
      <w:r>
        <w:t xml:space="preserve"> </w:t>
      </w:r>
      <w:r>
        <w:rPr>
          <w:bCs/>
          <w:b/>
        </w:rPr>
        <w:t xml:space="preserve">Morocco Casablanca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Orthodontics in the Heart of Casablanca</dc:title>
  <dc:creator/>
  <dc:language>en</dc:language>
  <cp:keywords/>
  <dcterms:created xsi:type="dcterms:W3CDTF">2026-07-29T14:02:21Z</dcterms:created>
  <dcterms:modified xsi:type="dcterms:W3CDTF">2026-07-29T14:02:21Z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