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Orthodontic</w:t>
      </w:r>
      <w:r>
        <w:t xml:space="preserve"> </w:t>
      </w:r>
      <w:r>
        <w:t xml:space="preserve">Care</w:t>
      </w:r>
      <w:r>
        <w:t xml:space="preserve"> </w:t>
      </w:r>
      <w:r>
        <w:t xml:space="preserve">in</w:t>
      </w:r>
      <w:r>
        <w:t xml:space="preserve"> </w:t>
      </w:r>
      <w:r>
        <w:t xml:space="preserve">Myanmar,</w:t>
      </w:r>
      <w:r>
        <w:t xml:space="preserve"> </w:t>
      </w:r>
      <w:r>
        <w:t xml:space="preserve">Yangon</w:t>
      </w:r>
    </w:p>
    <w:bookmarkStart w:id="28" w:name="X31d095cd5372505dc4e326e462fe9358eacad38"/>
    <w:p>
      <w:pPr>
        <w:pStyle w:val="Heading1"/>
      </w:pPr>
      <w:r>
        <w:t xml:space="preserve">A Reflection on the Evolving Landscape of Orthodontic Care in Myanmar, Yangon</w:t>
      </w:r>
    </w:p>
    <w:p>
      <w:pPr>
        <w:pStyle w:val="FirstParagraph"/>
      </w:pPr>
      <w:r>
        <w:rPr>
          <w:bCs/>
          <w:b/>
        </w:rPr>
        <w:t xml:space="preserve">Date:</w:t>
      </w:r>
      <w:r>
        <w:t xml:space="preserve"> </w:t>
      </w:r>
      <w:r>
        <w:t xml:space="preserve">October 26, 2023</w:t>
      </w:r>
      <w:r>
        <w:br/>
      </w:r>
      <w:r>
        <w:rPr>
          <w:bCs/>
          <w:b/>
        </w:rPr>
        <w:t xml:space="preserve">Title:</w:t>
      </w:r>
      <w:r>
        <w:rPr>
          <w:iCs/>
          <w:i/>
        </w:rPr>
        <w:t xml:space="preserve">Bridging Tradition and Modernity: A Personal and Professional Reflection on Becoming an Orthodontist in Myanmar, Yangon</w:t>
      </w:r>
    </w:p>
    <w:bookmarkStart w:id="20" w:name="introduction-the-weight-of-expectation"/>
    <w:p>
      <w:pPr>
        <w:pStyle w:val="Heading2"/>
      </w:pPr>
      <w:r>
        <w:t xml:space="preserve">Introduction: The Weight of Expectation</w:t>
      </w:r>
    </w:p>
    <w:p>
      <w:pPr>
        <w:pStyle w:val="FirstParagraph"/>
      </w:pPr>
      <w:r>
        <w:t xml:space="preserve">The journey into the field of dentistry is often one driven by a desire to alleviate pain and restore function. However, when one narrows this focus specifically to orthodontics within the dynamic and culturally rich context of Myanmar, Yangon, the motivation expands significantly. It becomes not just about straightening teeth, but about restoring confidence in a society that is rapidly modernizing while holding tight to its traditional roots. This reflection paper explores my personal and professional reflections on what it means to be an</w:t>
      </w:r>
      <w:r>
        <w:t xml:space="preserve"> </w:t>
      </w:r>
      <w:r>
        <w:rPr>
          <w:bCs/>
          <w:b/>
        </w:rPr>
        <w:t xml:space="preserve">Orthodontist</w:t>
      </w:r>
      <w:r>
        <w:t xml:space="preserve"> </w:t>
      </w:r>
      <w:r>
        <w:t xml:space="preserve">in</w:t>
      </w:r>
      <w:r>
        <w:t xml:space="preserve"> </w:t>
      </w:r>
      <w:r>
        <w:rPr>
          <w:bCs/>
          <w:b/>
        </w:rPr>
        <w:t xml:space="preserve">Myanmar Yangon</w:t>
      </w:r>
      <w:r>
        <w:t xml:space="preserve">, examining the unique challenges, cultural nuances, and profound opportunities this role presents.</w:t>
      </w:r>
    </w:p>
    <w:bookmarkEnd w:id="20"/>
    <w:bookmarkStart w:id="21" w:name="X8d94bd7d1c44d7aa794ef9ab692baf80f347749"/>
    <w:p>
      <w:pPr>
        <w:pStyle w:val="Heading2"/>
      </w:pPr>
      <w:r>
        <w:t xml:space="preserve">The Cultural Significance of Dental Aesthetics in Myanmar</w:t>
      </w:r>
    </w:p>
    <w:p>
      <w:pPr>
        <w:pStyle w:val="FirstParagraph"/>
      </w:pPr>
      <w:r>
        <w:t xml:space="preserve">In many Western cultures, orthodontics is often viewed as a cosmetic luxury or a necessary medical intervention for functional issues. However, in</w:t>
      </w:r>
      <w:r>
        <w:t xml:space="preserve"> </w:t>
      </w:r>
      <w:r>
        <w:rPr>
          <w:bCs/>
          <w:b/>
        </w:rPr>
        <w:t xml:space="preserve">Myanmar Yangon</w:t>
      </w:r>
      <w:r>
        <w:t xml:space="preserve">, the perspective is deeply intertwined with social identity and community perception. The Burmese culture places a high value on harmony, appearance, and social standing. A bright smile is not merely an aesthetic feature; it is often seen as a gateway to professional opportunity and social integration.</w:t>
      </w:r>
    </w:p>
    <w:p>
      <w:pPr>
        <w:pStyle w:val="BodyText"/>
      </w:pPr>
      <w:r>
        <w:t xml:space="preserve">Reflecting on this, I have realized that the role of the</w:t>
      </w:r>
      <w:r>
        <w:t xml:space="preserve"> </w:t>
      </w:r>
      <w:r>
        <w:rPr>
          <w:bCs/>
          <w:b/>
        </w:rPr>
        <w:t xml:space="preserve">Orthodontist</w:t>
      </w:r>
      <w:r>
        <w:t xml:space="preserve"> </w:t>
      </w:r>
      <w:r>
        <w:t xml:space="preserve">in this region transcends clinical expertise. We are custodians of self-esteem for our patients. Growing up or living in Yangon, one notices how society reacts to smiles. In a developing nation like Myanmar, where economic disparities are visible, access to high-quality cosmetic and functional dental care has historically been limited to the elite or those who have traveled abroad for treatment. As an aspiring and practicing</w:t>
      </w:r>
      <w:r>
        <w:t xml:space="preserve"> </w:t>
      </w:r>
      <w:r>
        <w:rPr>
          <w:bCs/>
          <w:b/>
        </w:rPr>
        <w:t xml:space="preserve">Orthodontist</w:t>
      </w:r>
      <w:r>
        <w:t xml:space="preserve"> </w:t>
      </w:r>
      <w:r>
        <w:t xml:space="preserve">in</w:t>
      </w:r>
      <w:r>
        <w:t xml:space="preserve"> </w:t>
      </w:r>
      <w:r>
        <w:rPr>
          <w:bCs/>
          <w:b/>
        </w:rPr>
        <w:t xml:space="preserve">Myanmar Yangon</w:t>
      </w:r>
      <w:r>
        <w:t xml:space="preserve">, there is a profound responsibility to democratize this aspect of health. It is not just about aligning molars; it is about ensuring that every individual, regardless of their socioeconomic background, has the chance to smile without shame.</w:t>
      </w:r>
    </w:p>
    <w:bookmarkEnd w:id="21"/>
    <w:bookmarkStart w:id="22" w:name="X7c6f549f7b8f948ff68be6c4f0a8f70193397b2"/>
    <w:p>
      <w:pPr>
        <w:pStyle w:val="Heading2"/>
      </w:pPr>
      <w:r>
        <w:t xml:space="preserve">The Unique Challenges of Practice in Yangon</w:t>
      </w:r>
    </w:p>
    <w:p>
      <w:pPr>
        <w:pStyle w:val="FirstParagraph"/>
      </w:pPr>
      <w:r>
        <w:t xml:space="preserve">Practicing orthodontics in</w:t>
      </w:r>
      <w:r>
        <w:t xml:space="preserve"> </w:t>
      </w:r>
      <w:r>
        <w:rPr>
          <w:bCs/>
          <w:b/>
        </w:rPr>
        <w:t xml:space="preserve">Myanmar Yangon</w:t>
      </w:r>
      <w:r>
        <w:t xml:space="preserve"> </w:t>
      </w:r>
      <w:r>
        <w:t xml:space="preserve">comes with a distinct set of logistical and educational challenges that one must navigate with resilience. The infrastructure, while improving, can be unpredictable. Power fluctuations and supply chain disruptions for specialized materials like brackets, wires, and aligners are common realities. This requires an</w:t>
      </w:r>
      <w:r>
        <w:t xml:space="preserve"> </w:t>
      </w:r>
      <w:r>
        <w:rPr>
          <w:bCs/>
          <w:b/>
        </w:rPr>
        <w:t xml:space="preserve">Orthodontist</w:t>
      </w:r>
      <w:r>
        <w:t xml:space="preserve"> </w:t>
      </w:r>
      <w:r>
        <w:t xml:space="preserve">to be not only clinically skilled but also logistically adept.</w:t>
      </w:r>
    </w:p>
    <w:p>
      <w:pPr>
        <w:pStyle w:val="BodyText"/>
      </w:pPr>
      <w:r>
        <w:t xml:space="preserve">I have found that adaptability is the most critical skill in this environment. For instance, waiting times for imported equipment can stretch indefinitely. Therefore, a successful</w:t>
      </w:r>
      <w:r>
        <w:t xml:space="preserve"> </w:t>
      </w:r>
      <w:r>
        <w:rPr>
          <w:bCs/>
          <w:b/>
        </w:rPr>
        <w:t xml:space="preserve">Orthodontist</w:t>
      </w:r>
      <w:r>
        <w:t xml:space="preserve"> </w:t>
      </w:r>
      <w:r>
        <w:t xml:space="preserve">in Yangon must master alternative treatments or maintain a robust inventory system that accounts for these delays. Furthermore, there is the challenge of public perception regarding orthodontic treatment duration and comfort. In</w:t>
      </w:r>
      <w:r>
        <w:t xml:space="preserve"> </w:t>
      </w:r>
      <w:r>
        <w:rPr>
          <w:bCs/>
          <w:b/>
        </w:rPr>
        <w:t xml:space="preserve">Myanmar Yangon</w:t>
      </w:r>
      <w:r>
        <w:t xml:space="preserve">, patients often seek immediate results due to the fast-paced nature of urban life. Educating patients on the biological necessity of gradual tooth movement is a significant part of my daily routine.</w:t>
      </w:r>
    </w:p>
    <w:bookmarkEnd w:id="22"/>
    <w:bookmarkStart w:id="23" w:name="X3917b75b61759f19414b44ab70b7629be9d0edc"/>
    <w:p>
      <w:pPr>
        <w:pStyle w:val="Heading2"/>
      </w:pPr>
      <w:r>
        <w:t xml:space="preserve">The Rise of Invisible Aligners and Digital Dentistry</w:t>
      </w:r>
    </w:p>
    <w:p>
      <w:pPr>
        <w:pStyle w:val="FirstParagraph"/>
      </w:pPr>
      <w:r>
        <w:t xml:space="preserve">One of the most exciting aspects of my reflection is observing the technological shift within</w:t>
      </w:r>
      <w:r>
        <w:t xml:space="preserve"> </w:t>
      </w:r>
      <w:r>
        <w:rPr>
          <w:bCs/>
          <w:b/>
        </w:rPr>
        <w:t xml:space="preserve">Myanmar Yangon</w:t>
      </w:r>
      <w:r>
        <w:t xml:space="preserve">. Ten years ago, traditional metal braces were the only option. Today, there is a burgeoning demand for clear aligner therapy. This shift reflects a broader change in Myanmar society: a growing middle class that values discretion and convenience. As an</w:t>
      </w:r>
      <w:r>
        <w:t xml:space="preserve"> </w:t>
      </w:r>
      <w:r>
        <w:rPr>
          <w:bCs/>
          <w:b/>
        </w:rPr>
        <w:t xml:space="preserve">Orthodontist</w:t>
      </w:r>
      <w:r>
        <w:t xml:space="preserve">, I find myself constantly updating my knowledge to include digital scanning and 3D printing technologies.</w:t>
      </w:r>
    </w:p>
    <w:p>
      <w:pPr>
        <w:pStyle w:val="BodyText"/>
      </w:pPr>
      <w:r>
        <w:t xml:space="preserve">This technological integration is crucial for the future of orthodontics in</w:t>
      </w:r>
      <w:r>
        <w:t xml:space="preserve"> </w:t>
      </w:r>
      <w:r>
        <w:rPr>
          <w:bCs/>
          <w:b/>
        </w:rPr>
        <w:t xml:space="preserve">Myanmar Yangon</w:t>
      </w:r>
      <w:r>
        <w:t xml:space="preserve">. It allows us to compete with international standards without necessarily having patients fly abroad for treatment. However, it also requires a steep learning curve. The precision required in digital orthodontics demands a mindset that is analytical and detail-oriented. Reflecting on this, I realize that being an</w:t>
      </w:r>
      <w:r>
        <w:t xml:space="preserve"> </w:t>
      </w:r>
      <w:r>
        <w:rPr>
          <w:bCs/>
          <w:b/>
        </w:rPr>
        <w:t xml:space="preserve">Orthodontist</w:t>
      </w:r>
      <w:r>
        <w:t xml:space="preserve"> </w:t>
      </w:r>
      <w:r>
        <w:t xml:space="preserve">today is akin to being an engineer as much as it is a healthcare provider.</w:t>
      </w:r>
    </w:p>
    <w:bookmarkEnd w:id="23"/>
    <w:bookmarkStart w:id="24" w:name="Xa325e703a77af664376c82f741802387ea71836"/>
    <w:p>
      <w:pPr>
        <w:pStyle w:val="Heading2"/>
      </w:pPr>
      <w:r>
        <w:t xml:space="preserve">Bridging the Gap: Education and Community Outreach</w:t>
      </w:r>
    </w:p>
    <w:p>
      <w:pPr>
        <w:pStyle w:val="FirstParagraph"/>
      </w:pPr>
      <w:r>
        <w:t xml:space="preserve">A significant portion of my reflection centers on education. In many rural areas surrounding Yangon, or even in the older districts of the city itself, malocclusion issues often go untreated due to lack of awareness. Many parents believe that "baby teeth will fall out anyway," ignoring severe overbites or crossbites that could cause lifelong jaw pain and speech impediments.</w:t>
      </w:r>
    </w:p>
    <w:p>
      <w:pPr>
        <w:pStyle w:val="BodyText"/>
      </w:pPr>
      <w:r>
        <w:t xml:space="preserve">I have felt a strong urge to engage in community outreach. Being an</w:t>
      </w:r>
      <w:r>
        <w:t xml:space="preserve"> </w:t>
      </w:r>
      <w:r>
        <w:rPr>
          <w:bCs/>
          <w:b/>
        </w:rPr>
        <w:t xml:space="preserve">Orthodontist</w:t>
      </w:r>
      <w:r>
        <w:t xml:space="preserve"> </w:t>
      </w:r>
      <w:r>
        <w:t xml:space="preserve">in</w:t>
      </w:r>
      <w:r>
        <w:t xml:space="preserve"> </w:t>
      </w:r>
      <w:r>
        <w:rPr>
          <w:bCs/>
          <w:b/>
        </w:rPr>
        <w:t xml:space="preserve">Myanmar Yangon</w:t>
      </w:r>
      <w:r>
        <w:t xml:space="preserve"> </w:t>
      </w:r>
      <w:r>
        <w:t xml:space="preserve">offers the privilege of being an educator. School visits and community seminars are essential to debunk myths and promote early intervention. By addressing dental health at a primary school level, we can reduce the complexity of treatments required later in life. This preventive approach aligns with the Burmese cultural value of 'Kalyani' (merit-making), where helping others achieve well-being is seen as a noble pursuit.</w:t>
      </w:r>
    </w:p>
    <w:bookmarkEnd w:id="24"/>
    <w:bookmarkStart w:id="25" w:name="X7eb25d68b164e545f32d3f41d52a0a77d46d989"/>
    <w:p>
      <w:pPr>
        <w:pStyle w:val="Heading2"/>
      </w:pPr>
      <w:r>
        <w:t xml:space="preserve">The Ethical Dimension: Accessibility and Affordability</w:t>
      </w:r>
    </w:p>
    <w:p>
      <w:pPr>
        <w:pStyle w:val="FirstParagraph"/>
      </w:pPr>
      <w:r>
        <w:t xml:space="preserve">Ethics play a central role in my reflection. The high cost of orthodontic treatment in Yangon can be prohibitive for the average citizen. There is an internal conflict every</w:t>
      </w:r>
      <w:r>
        <w:t xml:space="preserve"> </w:t>
      </w:r>
      <w:r>
        <w:rPr>
          <w:bCs/>
          <w:b/>
        </w:rPr>
        <w:t xml:space="preserve">Orthodontist</w:t>
      </w:r>
      <w:r>
        <w:t xml:space="preserve"> </w:t>
      </w:r>
      <w:r>
        <w:t xml:space="preserve">faces: how to maintain a sustainable practice while ensuring access for those who cannot afford premium prices. I have reflected deeply on creating tiered pricing models or partnering with local insurance schemes to make care more accessible.</w:t>
      </w:r>
    </w:p>
    <w:p>
      <w:pPr>
        <w:pStyle w:val="BodyText"/>
      </w:pPr>
      <w:r>
        <w:t xml:space="preserve">This ethical consideration is particularly poignant in</w:t>
      </w:r>
      <w:r>
        <w:t xml:space="preserve"> </w:t>
      </w:r>
      <w:r>
        <w:rPr>
          <w:bCs/>
          <w:b/>
        </w:rPr>
        <w:t xml:space="preserve">Myanmar Yangon</w:t>
      </w:r>
      <w:r>
        <w:t xml:space="preserve">, where economic instability can impact healthcare spending overnight. An</w:t>
      </w:r>
      <w:r>
        <w:t xml:space="preserve"> </w:t>
      </w:r>
      <w:r>
        <w:rPr>
          <w:bCs/>
          <w:b/>
        </w:rPr>
        <w:t xml:space="preserve">Orthodontist</w:t>
      </w:r>
      <w:r>
        <w:t xml:space="preserve"> </w:t>
      </w:r>
      <w:r>
        <w:t xml:space="preserve">must be empathetic to these financial strains, offering flexible payment plans and realistic treatment goals that fit the patient’s budget without compromising on clinical outcomes.</w:t>
      </w:r>
    </w:p>
    <w:bookmarkEnd w:id="25"/>
    <w:bookmarkStart w:id="26" w:name="X343e0f86d57bff0da65f165f510f6666caba1e5"/>
    <w:p>
      <w:pPr>
        <w:pStyle w:val="Heading2"/>
      </w:pPr>
      <w:r>
        <w:t xml:space="preserve">Cultural Humility and Patient Communication</w:t>
      </w:r>
    </w:p>
    <w:p>
      <w:pPr>
        <w:pStyle w:val="FirstParagraph"/>
      </w:pPr>
      <w:r>
        <w:t xml:space="preserve">In Myanmar, the hierarchy between doctor and patient is often strict. Patients may hesitate to ask questions or express discomfort due to respect for authority. As an</w:t>
      </w:r>
      <w:r>
        <w:t xml:space="preserve"> </w:t>
      </w:r>
      <w:r>
        <w:rPr>
          <w:bCs/>
          <w:b/>
        </w:rPr>
        <w:t xml:space="preserve">Orthodontist</w:t>
      </w:r>
      <w:r>
        <w:t xml:space="preserve">, I must actively work to break down this barrier. Creating a welcoming, non-judgmental environment where patients feel safe asking questions is vital for compliance and success.</w:t>
      </w:r>
    </w:p>
    <w:p>
      <w:pPr>
        <w:pStyle w:val="BodyText"/>
      </w:pPr>
      <w:r>
        <w:t xml:space="preserve">I have learned that communication styles in</w:t>
      </w:r>
      <w:r>
        <w:t xml:space="preserve"> </w:t>
      </w:r>
      <w:r>
        <w:rPr>
          <w:bCs/>
          <w:b/>
        </w:rPr>
        <w:t xml:space="preserve">Myanmar Yangon</w:t>
      </w:r>
      <w:r>
        <w:t xml:space="preserve"> </w:t>
      </w:r>
      <w:r>
        <w:t xml:space="preserve">require subtlety. Direct criticism of a patient’s oral hygiene can be seen as disrespectful. Instead, I use encouraging language, framing improvements as shared goals. This cultural sensitivity enhances the doctor-patient relationship and ensures better long-term retention of orthodontic results.</w:t>
      </w:r>
    </w:p>
    <w:bookmarkEnd w:id="26"/>
    <w:bookmarkStart w:id="27" w:name="conclusion-a-future-rooted-in-excellence"/>
    <w:p>
      <w:pPr>
        <w:pStyle w:val="Heading2"/>
      </w:pPr>
      <w:r>
        <w:t xml:space="preserve">Conclusion: A Future Rooted in Excellence</w:t>
      </w:r>
    </w:p>
    <w:p>
      <w:pPr>
        <w:pStyle w:val="FirstParagraph"/>
      </w:pPr>
      <w:r>
        <w:t xml:space="preserve">In conclusion, the role of an</w:t>
      </w:r>
      <w:r>
        <w:t xml:space="preserve"> </w:t>
      </w:r>
      <w:r>
        <w:rPr>
          <w:bCs/>
          <w:b/>
        </w:rPr>
        <w:t xml:space="preserve">Orthodontist</w:t>
      </w:r>
      <w:r>
        <w:t xml:space="preserve"> </w:t>
      </w:r>
      <w:r>
        <w:t xml:space="preserve">in</w:t>
      </w:r>
      <w:r>
        <w:t xml:space="preserve"> </w:t>
      </w:r>
      <w:r>
        <w:rPr>
          <w:bCs/>
          <w:b/>
        </w:rPr>
        <w:t xml:space="preserve">Myanmar Yangon</w:t>
      </w:r>
      <w:r>
        <w:t xml:space="preserve"> </w:t>
      </w:r>
      <w:r>
        <w:t xml:space="preserve">is multifaceted and deeply impactful. It is a profession that sits at the intersection of advanced technology, cultural tradition, and social responsibility. Reflecting on my journey so far, I am more convinced than ever that orthodontics is not just about teeth; it is about transforming lives in a society that values dignity and self-expression.</w:t>
      </w:r>
    </w:p>
    <w:p>
      <w:pPr>
        <w:pStyle w:val="BodyText"/>
      </w:pPr>
      <w:r>
        <w:t xml:space="preserve">The challenges of infrastructure and cost are real, but they are matched by the opportunities to innovate and educate. As Yangon continues to grow as a metropolitan hub, the demand for specialized dental care will only increase. I am committed to evolving alongside this growth, ensuring that my practice remains relevant, ethical, and accessible. Ultimately, being an</w:t>
      </w:r>
      <w:r>
        <w:t xml:space="preserve"> </w:t>
      </w:r>
      <w:r>
        <w:rPr>
          <w:bCs/>
          <w:b/>
        </w:rPr>
        <w:t xml:space="preserve">Orthodontist</w:t>
      </w:r>
      <w:r>
        <w:t xml:space="preserve"> </w:t>
      </w:r>
      <w:r>
        <w:t xml:space="preserve">in</w:t>
      </w:r>
      <w:r>
        <w:t xml:space="preserve"> </w:t>
      </w:r>
      <w:r>
        <w:rPr>
          <w:bCs/>
          <w:b/>
        </w:rPr>
        <w:t xml:space="preserve">Myanmar Yangon</w:t>
      </w:r>
      <w:r>
        <w:t xml:space="preserve"> </w:t>
      </w:r>
      <w:r>
        <w:t xml:space="preserve">is a calling to bring smiles back to faces that have suffered in silence for too long. It is a profession of hope, precision, and profound human connection.</w:t>
      </w:r>
    </w:p>
    <w:p>
      <w:r>
        <w:pict>
          <v:rect style="width:0;height:1.5pt" o:hralign="center" o:hrstd="t" o:hr="t"/>
        </w:pict>
      </w:r>
    </w:p>
    <w:p>
      <w:pPr>
        <w:pStyle w:val="FirstParagraph"/>
      </w:pPr>
      <w:r>
        <w:rPr>
          <w:iCs/>
          <w:i/>
        </w:rPr>
        <w:t xml:space="preserve">Note: This reflection paper highlights the specific contextual factors influencing orthodontic practice in Yangon, emphasizing the interplay between clinical duties and socio-cultural responsibilities.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Orthodontic Care in Myanmar, Yangon</dc:title>
  <dc:creator/>
  <cp:keywords/>
  <dcterms:created xsi:type="dcterms:W3CDTF">2026-07-29T15:25:43Z</dcterms:created>
  <dcterms:modified xsi:type="dcterms:W3CDTF">2026-07-29T15:25:43Z</dcterms:modified>
</cp:coreProperties>
</file>

<file path=docProps/custom.xml><?xml version="1.0" encoding="utf-8"?>
<Properties xmlns="http://schemas.openxmlformats.org/officeDocument/2006/custom-properties" xmlns:vt="http://schemas.openxmlformats.org/officeDocument/2006/docPropsVTypes"/>
</file>