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Orthodontists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ed289c6594942829a6f9a7c66e24df688a8356f"/>
    <w:p>
      <w:pPr>
        <w:pStyle w:val="Heading1"/>
      </w:pPr>
      <w:r>
        <w:t xml:space="preserve">A Reflection on the Evolution and Necessity of Orthodontic Care in Tanzania Dar es Salaam</w:t>
      </w:r>
    </w:p>
    <w:p>
      <w:pPr>
        <w:pStyle w:val="FirstParagraph"/>
      </w:pPr>
      <w:r>
        <w:rPr>
          <w:bCs/>
          <w:b/>
        </w:rPr>
        <w:t xml:space="preserve">Date:</w:t>
      </w:r>
      <w:r>
        <w:t xml:space="preserve"> </w:t>
      </w:r>
      <w:r>
        <w:t xml:space="preserve">October 26, 2023</w:t>
      </w:r>
      <w:r>
        <w:br/>
      </w:r>
      <w:r>
        <w:rPr>
          <w:bCs/>
          <w:b/>
        </w:rPr>
        <w:t xml:space="preserve">Draft Author:</w:t>
      </w:r>
      <w:r>
        <w:t xml:space="preserve">[Your Name/Student ID]</w:t>
      </w:r>
      <w:r>
        <w:br/>
      </w:r>
    </w:p>
    <w:p>
      <w:pPr>
        <w:pStyle w:val="BodyText"/>
      </w:pPr>
      <w:r>
        <w:t xml:space="preserve">Subject:</w:t>
      </w:r>
    </w:p>
    <w:bookmarkStart w:id="20" w:name="X02bd7bae57f57969afbeb0c89df669922cf37c1"/>
    <w:p>
      <w:pPr>
        <w:pStyle w:val="Heading2"/>
      </w:pPr>
      <w:r>
        <w:t xml:space="preserve">The Intersection of Tradition, Modernity, and Oral Health</w:t>
      </w:r>
    </w:p>
    <w:p>
      <w:pPr>
        <w:pStyle w:val="FirstParagraph"/>
      </w:pPr>
      <w:r>
        <w:t xml:space="preserve">In recent years, the landscape of healthcare in Tanzania Dar es Salaam has undergone significant transformation. As one of the fastest-growing urban centers in East Africa, this city serves as a microcosm for broader trends regarding economic development, medical infrastructure improvementa nd changing lifestyle patterns. Within this dynamic environment few dental specialties have captured public attention and professional scrutiny quite like orthodontics. This reflection paper aims to explore the role of an</w:t>
      </w:r>
      <w:r>
        <w:t xml:space="preserve"> </w:t>
      </w:r>
      <w:r>
        <w:rPr>
          <w:bCs/>
          <w:b/>
        </w:rPr>
        <w:t xml:space="preserve">Orthodontist</w:t>
      </w:r>
      <w:r>
        <w:t xml:space="preserve"> </w:t>
      </w:r>
      <w:r>
        <w:t xml:space="preserve">within the specific socio-economic and cultural context of Tanzania Dar es Salaam examining both the opportunities for growth and challenges that persist in delivering accessible, high-quality dental care.</w:t>
      </w:r>
    </w:p>
    <w:bookmarkEnd w:id="20"/>
    <w:bookmarkStart w:id="21" w:name="Xd8dc92644005baed5e063c7bf059a970cca4507"/>
    <w:p>
      <w:pPr>
        <w:pStyle w:val="Heading2"/>
      </w:pPr>
      <w:r>
        <w:t xml:space="preserve">The Changing Aesthetic Consciousness in Tanzania Dar es Salaam</w:t>
      </w:r>
    </w:p>
    <w:p>
      <w:pPr>
        <w:pStyle w:val="FirstParagraph"/>
      </w:pPr>
      <w:r>
        <w:t xml:space="preserve">Tanzania Dar es Salaam is a city where tradition meets modernity. For decades, dental care was primarily viewed through the lens of necessity rather than aesthetics. Pain relief and infection control were paramount concerns for patients seeking treatment. However, with increasing urbanization and exposure to global media, there has been a noticeable shift in attitudes among younger generations in Tanzania Dar es Salaam regarding appearance confidence linked directly to facial symmetry and dental alignment. This cultural shift has created a burgeoning demand for orthodontic services that extends beyond traditional braces into more discreet options such as clear aligners or ceramic brackets.</w:t>
      </w:r>
    </w:p>
    <w:p>
      <w:pPr>
        <w:pStyle w:val="BodyText"/>
      </w:pPr>
      <w:r>
        <w:t xml:space="preserve">This evolution presents an interesting paradox. On one hand, the desire for improved aesthetics drives innovation and attracts international expertise to Tanzania Dar es Salaam. On the other hand it highlights disparities in access to care between affluent neighborhoods like Masaki or Oyster Bayand those living in densely populated areas further from city center facilities where basic general dentistry remains difficult to afford let alone specialized orthodontic interventions.</w:t>
      </w:r>
    </w:p>
    <w:bookmarkEnd w:id="21"/>
    <w:bookmarkStart w:id="22" w:name="X89565d14b96b01b3fb44082268ca31b3f7e95ff"/>
    <w:p>
      <w:pPr>
        <w:pStyle w:val="Heading2"/>
      </w:pPr>
      <w:r>
        <w:t xml:space="preserve">The Role of the Orthodontist: Beyond Braces</w:t>
      </w:r>
    </w:p>
    <w:p>
      <w:pPr>
        <w:pStyle w:val="FirstParagraph"/>
      </w:pPr>
      <w:r>
        <w:t xml:space="preserve">An</w:t>
      </w:r>
      <w:r>
        <w:t xml:space="preserve"> </w:t>
      </w:r>
      <w:r>
        <w:rPr>
          <w:bCs/>
          <w:b/>
        </w:rPr>
        <w:t xml:space="preserve">Orthodontist</w:t>
      </w:r>
    </w:p>
    <w:p>
      <w:pPr>
        <w:pStyle w:val="BodyText"/>
      </w:pPr>
      <w:r>
        <w:t xml:space="preserve">The role of the orthodontist in Tanzania Dar es Salaam therefore involves significant diagnostic responsibility early intervention strategies and long-term management plans that account for skeletal growth patterns specific to African populations. Research indicates that craniofacial structures can vary significantly across ethnic groups meaning treatment protocols developed in Europe or North America may not always translate directly without modification. Thus an orthodontist practicing in Tanzania Dar es Salaam must possess not only technical skill but also cultural competence and adaptability ensuring treatments are tailored appropriately.</w:t>
      </w:r>
    </w:p>
    <w:bookmarkEnd w:id="22"/>
    <w:bookmarkStart w:id="23" w:name="X3fbee9fe7ce3a7a9d4ee5ae022554dd9c745244"/>
    <w:p>
      <w:pPr>
        <w:pStyle w:val="Heading2"/>
      </w:pPr>
      <w:r>
        <w:t xml:space="preserve">Challenges Facing Orthodontic Practice in Tanzania Dar es Salaam</w:t>
      </w:r>
    </w:p>
    <w:p>
      <w:pPr>
        <w:pStyle w:val="FirstParagraph"/>
      </w:pPr>
      <w:r>
        <w:t xml:space="preserve">Despite growing demand several structural barriers hinder the widespread adoption of comprehensive orthodontic care in Tanzania Dar es Salaam. First among these is cost. Traditional metal braces remain expensive relative to average household incomes making them inaccessible for many families who could benefit most from early intervention secondly there is a shortage of locally trained specialists requiring some patients to travel abroad or rely on expatriate practitioners which limits continuity of care thirdly public health infrastructure often lacks dedicated orthodontic departments focusing instead on emergency extractions rather than elective corrective procedures.</w:t>
      </w:r>
    </w:p>
    <w:p>
      <w:pPr>
        <w:pStyle w:val="BodyText"/>
      </w:pPr>
      <w:r>
        <w:t xml:space="preserve">Furthermore education plays a pivotal role in shaping patient expectations and compliance. Many individuals in Tanzania Dar es Salaam remain unaware about the functional benefits proper alignment offers beyond aesthetics including improved chewing efficiency reduced risk of gum disease easier oral hygiene maintenance etc Without adequate community outreach programs conducted by local dental associations or government bodies misconceptions persist leading delayed presentations for treatment resulting more complex cases requiring longer duration interventions higher costs greater psychological burden on patients.</w:t>
      </w:r>
    </w:p>
    <w:bookmarkEnd w:id="23"/>
    <w:bookmarkStart w:id="24" w:name="X1d50b21b15df196b014d974298fa29f9d876e2b"/>
    <w:p>
      <w:pPr>
        <w:pStyle w:val="Heading2"/>
      </w:pPr>
      <w:r>
        <w:t xml:space="preserve">Opportunities for Growth and Community Engagement</w:t>
      </w:r>
    </w:p>
    <w:p>
      <w:pPr>
        <w:pStyle w:val="FirstParagraph"/>
      </w:pPr>
      <w:r>
        <w:t xml:space="preserve">Navigating these challenges presents numerous opportunities for expansion within the field of orthodontics in Tanzania Dar es Salaam. Public-private partnerships could help subsidize costs making essential services available to underserved communities while private clinics continue offering premium options catering wealthier segments of society tele-dentistry platforms are emerging allowing remote consultations initial assessments reducing travel burdens especially important given traffic congestion prevalent across major roads connecting different parts city.</w:t>
      </w:r>
    </w:p>
    <w:p>
      <w:pPr>
        <w:pStyle w:val="BodyText"/>
      </w:pPr>
      <w:r>
        <w:t xml:space="preserve">Educational initiatives led by universities such as Muhimbili University of Health and Allied Sciences (MUHAS) can play transformative role training next generation orthodontists equipped with skills relevant local context emphasizing preventive approaches minimizing need extensive corrective work later life. Additionally collaboration between NGOs focusing maternal-child health oral hygiene promotion combined targeted screening programs schools hospitals will ensure timely identification issues enabling earlier referrals appropriately qualified professionals.</w:t>
      </w:r>
    </w:p>
    <w:bookmarkEnd w:id="24"/>
    <w:bookmarkStart w:id="25" w:name="X109da36ab2262dfc9b9df645f6b57c036657b70"/>
    <w:p>
      <w:pPr>
        <w:pStyle w:val="Heading2"/>
      </w:pPr>
      <w:r>
        <w:t xml:space="preserve">Personal Reflections on Professional Responsibility</w:t>
      </w:r>
    </w:p>
    <w:p>
      <w:pPr>
        <w:pStyle w:val="FirstParagraph"/>
      </w:pPr>
      <w:r>
        <w:t xml:space="preserve">Reflecting personally upon the profession of orthodontics within Tanzania Dar es Salaam evokes mixed emotions pride frustration hope. Pride stems from witnessing firsthand transformations patients experience gaining confidence smiling freely after years struggling self-consciousness about their appearance. Frustration arises observing systemic inequities preventing equal opportunity access quality care regardless geographic location socioeconomic status.</w:t>
      </w:r>
    </w:p>
    <w:p>
      <w:pPr>
        <w:pStyle w:val="BodyText"/>
      </w:pPr>
      <w:r>
        <w:t xml:space="preserve">Hope lies potential for positive change through persistent advocacy continuous learning technological advancements making treatments faster cheaper more effective. An</w:t>
      </w:r>
      <w:r>
        <w:t xml:space="preserve"> </w:t>
      </w:r>
      <w:r>
        <w:rPr>
          <w:bCs/>
          <w:b/>
        </w:rPr>
        <w:t xml:space="preserve">Orthodontist</w:t>
      </w:r>
    </w:p>
    <w:bookmarkEnd w:id="25"/>
    <w:bookmarkStart w:id="26" w:name="conclusion"/>
    <w:p>
      <w:pPr>
        <w:pStyle w:val="Heading2"/>
      </w:pPr>
      <w:r>
        <w:t xml:space="preserve">Conclusion</w:t>
      </w:r>
    </w:p>
    <w:p>
      <w:pPr>
        <w:pStyle w:val="FirstParagraph"/>
      </w:pPr>
      <w:r>
        <w:t xml:space="preserve">In conclusion the journey of integrating advanced orthodontic practices into everyday healthcare delivery in Tanzania Dar es Salaam remains ongoing fraught with complexities yet brimming possibilities. As we move forward it imperative stakeholders including policymakers educators practitioners communities collaborate foster environment where every individual regardless background has opportunity achieve optimal oral health outcomes. By recognizing unique needs strengths inherent within Tanzania Dar es Salaam we can build sustainable models of care benefiting present future generations alike ensuring that smile represents not just aesthetic perfection symbol resilience dignity empowerment.</w:t>
      </w:r>
    </w:p>
    <w:p>
      <w:pPr>
        <w:pStyle w:val="BodyText"/>
      </w:pPr>
      <w:r>
        <w:rPr>
          <w:iCs/>
          <w:i/>
        </w:rPr>
        <w:t xml:space="preserve">Note: This reflection paper emphasizes critical aspects surrounding orthodontic practice specifically contextualized within Tanzania Dar es Salaam highlighting socio-cultural economic factors influencing service provision patient experiences professional responsibilities future directions field.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Orthodontists in Tanzania Dar es Salaam</dc:title>
  <dc:creator/>
  <dc:language>en</dc:language>
  <cp:keywords/>
  <dcterms:created xsi:type="dcterms:W3CDTF">2026-07-29T16:22:46Z</dcterms:created>
  <dcterms:modified xsi:type="dcterms:W3CDTF">2026-07-29T16:22:46Z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