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4a1cd14151c7d177834909318980e378303b082"/>
    <w:p>
      <w:pPr>
        <w:pStyle w:val="Heading1"/>
      </w:pPr>
      <w:r>
        <w:t xml:space="preserve">A Reflection on the Role of an Orthodontist in United States Chicago</w:t>
      </w:r>
    </w:p>
    <w:p>
      <w:pPr>
        <w:pStyle w:val="FirstParagraph"/>
      </w:pPr>
      <w:r>
        <w:t xml:space="preserve">The journey toward a perfect smile is often viewed through the lens of cosmetic enhancement, yet a deeper examination reveals that it is fundamentally about health, psychology, and social integration. In the bustling metropolis known as United States Chicago, where diversity meets high-paced urban life, the role of an</w:t>
      </w:r>
      <w:r>
        <w:t xml:space="preserve"> </w:t>
      </w:r>
      <w:r>
        <w:rPr>
          <w:bCs/>
          <w:b/>
        </w:rPr>
        <w:t xml:space="preserve">Orthodontist</w:t>
      </w:r>
      <w:r>
        <w:t xml:space="preserve"> </w:t>
      </w:r>
      <w:r>
        <w:t xml:space="preserve">extends far beyond simple teeth alignment. Reflecting on this profession within the specific cultural and geographical context of</w:t>
      </w:r>
      <w:r>
        <w:t xml:space="preserve"> </w:t>
      </w:r>
      <w:r>
        <w:rPr>
          <w:bCs/>
          <w:b/>
        </w:rPr>
        <w:t xml:space="preserve">United States Chicago</w:t>
      </w:r>
      <w:r>
        <w:t xml:space="preserve"> </w:t>
      </w:r>
      <w:r>
        <w:t xml:space="preserve">provides a nuanced understanding of how specialized dental care impacts the lives of individuals in one of America's most vibrant cities.</w:t>
      </w:r>
    </w:p>
    <w:bookmarkStart w:id="20" w:name="X8cb27db2fb1d8b713988c4b48801b83584ef8d8"/>
    <w:p>
      <w:pPr>
        <w:pStyle w:val="Heading2"/>
      </w:pPr>
      <w:r>
        <w:t xml:space="preserve">The Intersection of Health and Aesthetics</w:t>
      </w:r>
    </w:p>
    <w:p>
      <w:pPr>
        <w:pStyle w:val="FirstParagraph"/>
      </w:pPr>
      <w:r>
        <w:t xml:space="preserve">An</w:t>
      </w:r>
      <w:r>
        <w:t xml:space="preserve"> </w:t>
      </w:r>
      <w:r>
        <w:rPr>
          <w:bCs/>
          <w:b/>
        </w:rPr>
        <w:t xml:space="preserve">Orthodontist</w:t>
      </w:r>
      <w:r>
        <w:t xml:space="preserve">, by definition, is a specialist who diagnoses, prevents, and treats dental and facial irregularities. However, in the context of</w:t>
      </w:r>
      <w:r>
        <w:t xml:space="preserve"> </w:t>
      </w:r>
      <w:r>
        <w:rPr>
          <w:bCs/>
          <w:b/>
        </w:rPr>
        <w:t xml:space="preserve">United States Chicago</w:t>
      </w:r>
      <w:r>
        <w:t xml:space="preserve">, the importance of this specialty is magnified by the city’s competitive social and professional environment. The Windy City is a global hub for business, law medicine, and arts. In such an environment, first impressions matter immensely. A straightened smile is often perceived not merely as an aesthetic choice but as a signal of discipline, self-care, and attention to detail.</w:t>
      </w:r>
    </w:p>
    <w:p>
      <w:pPr>
        <w:pStyle w:val="BodyText"/>
      </w:pPr>
      <w:r>
        <w:t xml:space="preserve">Reflecting on this dynamic challenges the notion that orthodontics is purely optional or frivolous. Instead, it serves as a critical component of holistic health in</w:t>
      </w:r>
      <w:r>
        <w:t xml:space="preserve"> </w:t>
      </w:r>
      <w:r>
        <w:rPr>
          <w:bCs/>
          <w:b/>
        </w:rPr>
        <w:t xml:space="preserve">United States Chicago</w:t>
      </w:r>
      <w:r>
        <w:t xml:space="preserve">. Malocclusion (misalignment of teeth) can lead to serious periodontal diseases, TMJ disorders, and difficulties in chewing and speaking. Therefore, the</w:t>
      </w:r>
      <w:r>
        <w:t xml:space="preserve"> </w:t>
      </w:r>
      <w:r>
        <w:rPr>
          <w:bCs/>
          <w:b/>
        </w:rPr>
        <w:t xml:space="preserve">Orthodontist</w:t>
      </w:r>
      <w:r>
        <w:t xml:space="preserve"> </w:t>
      </w:r>
      <w:r>
        <w:t xml:space="preserve">acts as a guardian of long-term physical well-being. The reflection here is that while the visual outcome is celebrated on social media or at networking events in downtown Chicago, the underlying medical necessity cannot be understated.</w:t>
      </w:r>
    </w:p>
    <w:bookmarkEnd w:id="20"/>
    <w:bookmarkStart w:id="21" w:name="cultural-diversity-and-tailored-care"/>
    <w:p>
      <w:pPr>
        <w:pStyle w:val="Heading2"/>
      </w:pPr>
      <w:r>
        <w:t xml:space="preserve">Cultural Diversity and Tailored Care</w:t>
      </w:r>
    </w:p>
    <w:p>
      <w:pPr>
        <w:pStyle w:val="FirstParagraph"/>
      </w:pPr>
      <w:r>
        <w:rPr>
          <w:bCs/>
          <w:b/>
        </w:rPr>
        <w:t xml:space="preserve">United States Chicago</w:t>
      </w:r>
      <w:r>
        <w:t xml:space="preserve"> </w:t>
      </w:r>
      <w:r>
        <w:t xml:space="preserve">is renowned for its immense cultural diversity, housing communities from every corner of the globe. This demographic richness presents a unique challenge and opportunity for an</w:t>
      </w:r>
      <w:r>
        <w:t xml:space="preserve"> </w:t>
      </w:r>
      <w:r>
        <w:rPr>
          <w:bCs/>
          <w:b/>
        </w:rPr>
        <w:t xml:space="preserve">Orthodontist</w:t>
      </w:r>
      <w:r>
        <w:t xml:space="preserve">. The standard Western model of orthodontic treatment may not always align with the anatomical variations or specific cultural preferences found within Chicago’s diverse populations. For instance, some ethnic groups may have different skeletal structures or dental arches that require customized approaches.</w:t>
      </w:r>
    </w:p>
    <w:p>
      <w:pPr>
        <w:pStyle w:val="BodyText"/>
      </w:pPr>
      <w:r>
        <w:t xml:space="preserve">A true reflection on this topic highlights the need for culturally competent care. An</w:t>
      </w:r>
      <w:r>
        <w:t xml:space="preserve"> </w:t>
      </w:r>
      <w:r>
        <w:rPr>
          <w:bCs/>
          <w:b/>
        </w:rPr>
        <w:t xml:space="preserve">Orthodontist</w:t>
      </w:r>
      <w:r>
        <w:t xml:space="preserve"> </w:t>
      </w:r>
      <w:r>
        <w:t xml:space="preserve">practicing in</w:t>
      </w:r>
      <w:r>
        <w:t xml:space="preserve"> </w:t>
      </w:r>
      <w:r>
        <w:rPr>
          <w:bCs/>
          <w:b/>
        </w:rPr>
        <w:t xml:space="preserve">United States Chicago</w:t>
      </w:r>
      <w:r>
        <w:t xml:space="preserve"> </w:t>
      </w:r>
      <w:r>
        <w:t xml:space="preserve">must be adept at communicating across language barriers and understanding varied perspectives on beauty and health. This requires more than just technical skill; it demands empathy, cultural sensitivity, and a willingness to educate patients from all backgrounds. The reflection deepens when considering that an inclusive approach ensures that equitable access to quality orthodontic care is not limited by socioeconomic status or ethnic background.</w:t>
      </w:r>
    </w:p>
    <w:bookmarkEnd w:id="21"/>
    <w:bookmarkStart w:id="22" w:name="X90abd757b3e8c4b4ba8ba48828dcaaef0d632e1"/>
    <w:p>
      <w:pPr>
        <w:pStyle w:val="Heading2"/>
      </w:pPr>
      <w:r>
        <w:t xml:space="preserve">The Technological Evolution in Urban Practice</w:t>
      </w:r>
    </w:p>
    <w:p>
      <w:pPr>
        <w:pStyle w:val="FirstParagraph"/>
      </w:pPr>
      <w:r>
        <w:t xml:space="preserve">The landscape of orthodontics has undergone a technological revolution, and</w:t>
      </w:r>
      <w:r>
        <w:t xml:space="preserve"> </w:t>
      </w:r>
      <w:r>
        <w:rPr>
          <w:bCs/>
          <w:b/>
        </w:rPr>
        <w:t xml:space="preserve">United States Chicago</w:t>
      </w:r>
      <w:r>
        <w:t xml:space="preserve">, being a center for innovation, reflects this trend prominently. The modern</w:t>
      </w:r>
      <w:r>
        <w:t xml:space="preserve"> </w:t>
      </w:r>
      <w:r>
        <w:rPr>
          <w:bCs/>
          <w:b/>
        </w:rPr>
        <w:t xml:space="preserve">Orthodontist</w:t>
      </w:r>
      <w:r>
        <w:t xml:space="preserve"> </w:t>
      </w:r>
      <w:r>
        <w:t xml:space="preserve">in this city is no longer just working with traditional metal brackets. There is a growing prevalence of clear aligners (such as Invisalign), digital imaging, and 3D printing technologies that allow for precise, less invasive treatments.</w:t>
      </w:r>
    </w:p>
    <w:p>
      <w:pPr>
        <w:pStyle w:val="BodyText"/>
      </w:pPr>
      <w:r>
        <w:t xml:space="preserve">This shift reflects broader societal trends toward discretion and efficiency. Urban professionals in Chicago often prefer treatments that do not interfere with their daily lives or professional appearances. The ability of an</w:t>
      </w:r>
      <w:r>
        <w:t xml:space="preserve"> </w:t>
      </w:r>
      <w:r>
        <w:rPr>
          <w:bCs/>
          <w:b/>
        </w:rPr>
        <w:t xml:space="preserve">Orthodontist</w:t>
      </w:r>
      <w:r>
        <w:t xml:space="preserve"> </w:t>
      </w:r>
      <w:r>
        <w:t xml:space="preserve">to leverage technology to provide nearly invisible corrections is a direct response to the fast-paced, image-conscious lifestyle of</w:t>
      </w:r>
      <w:r>
        <w:t xml:space="preserve"> </w:t>
      </w:r>
      <w:r>
        <w:rPr>
          <w:bCs/>
          <w:b/>
        </w:rPr>
        <w:t xml:space="preserve">United States Chicago</w:t>
      </w:r>
      <w:r>
        <w:t xml:space="preserve">. However, this technological advancement also raises questions about accessibility and cost, prompting a reflection on whether high-tech solutions are becoming exclusive luxuries rather than standard medical procedures.</w:t>
      </w:r>
    </w:p>
    <w:bookmarkEnd w:id="22"/>
    <w:bookmarkStart w:id="23" w:name="pediatric-care-and-future-foundations"/>
    <w:p>
      <w:pPr>
        <w:pStyle w:val="Heading2"/>
      </w:pPr>
      <w:r>
        <w:t xml:space="preserve">Pediatric Care and Future Foundations</w:t>
      </w:r>
    </w:p>
    <w:p>
      <w:pPr>
        <w:pStyle w:val="FirstParagraph"/>
      </w:pPr>
      <w:r>
        <w:t xml:space="preserve">A significant portion of an</w:t>
      </w:r>
      <w:r>
        <w:t xml:space="preserve"> </w:t>
      </w:r>
      <w:r>
        <w:rPr>
          <w:bCs/>
          <w:b/>
        </w:rPr>
        <w:t xml:space="preserve">Orthodontist’s</w:t>
      </w:r>
      <w:r>
        <w:t xml:space="preserve"> </w:t>
      </w:r>
      <w:r>
        <w:t xml:space="preserve">practice in</w:t>
      </w:r>
      <w:r>
        <w:t xml:space="preserve"> </w:t>
      </w:r>
      <w:r>
        <w:rPr>
          <w:bCs/>
          <w:b/>
        </w:rPr>
        <w:t xml:space="preserve">United States Chicago</w:t>
      </w:r>
    </w:p>
    <w:p>
      <w:pPr>
        <w:pStyle w:val="BodyText"/>
      </w:pPr>
      <w:r>
        <w:t xml:space="preserve">. Early intervention is crucial, particularly in a city where children are exposed to diverse influences from a young age. Reflecting on pediatric orthodontics reveals that the work done by an</w:t>
      </w:r>
    </w:p>
    <w:p>
      <w:pPr>
        <w:pStyle w:val="BodyText"/>
      </w:pPr>
      <w:r>
        <w:t xml:space="preserve">Orthodontist</w:t>
      </w:r>
    </w:p>
    <w:p>
      <w:pPr>
        <w:pStyle w:val="BodyText"/>
      </w:pPr>
      <w:r>
        <w:t xml:space="preserve">. It builds confidence in young students navigating the complex social hierarchies of Chicago schools. The reflection here is that investing in early orthodontic care is an investment in the future psychological resilience and social success of a city’s next generation.</w:t>
      </w:r>
    </w:p>
    <w:bookmarkEnd w:id="23"/>
    <w:bookmarkStart w:id="24" w:name="the-human-element-trust-and-empathy"/>
    <w:p>
      <w:pPr>
        <w:pStyle w:val="Heading2"/>
      </w:pPr>
      <w:r>
        <w:t xml:space="preserve">The Human Element: Trust and Empathy</w:t>
      </w:r>
    </w:p>
    <w:p>
      <w:pPr>
        <w:pStyle w:val="FirstParagraph"/>
      </w:pPr>
      <w:r>
        <w:t xml:space="preserve">Ultimately, regardless of technology or location, the core of being an</w:t>
      </w:r>
      <w:r>
        <w:t xml:space="preserve"> </w:t>
      </w:r>
      <w:r>
        <w:rPr>
          <w:bCs/>
          <w:b/>
        </w:rPr>
        <w:t xml:space="preserve">Orthodontist</w:t>
      </w:r>
    </w:p>
    <w:p>
      <w:pPr>
        <w:pStyle w:val="BodyText"/>
      </w:pPr>
      <w:r>
        <w:t xml:space="preserve">. Orthodontic treatment can span several years, involving regular adjustments and potential discomfort. Patients in</w:t>
      </w:r>
      <w:r>
        <w:t xml:space="preserve"> </w:t>
      </w:r>
      <w:r>
        <w:rPr>
          <w:bCs/>
          <w:b/>
        </w:rPr>
        <w:t xml:space="preserve">United States Chicago</w:t>
      </w:r>
      <w:r>
        <w:t xml:space="preserve">, often balancing demanding jobs and busy schedules, need providers who are not only skilled but also understanding of their time constraints and anxieties. The relationship between patient and</w:t>
      </w:r>
    </w:p>
    <w:p>
      <w:pPr>
        <w:pStyle w:val="BodyText"/>
      </w:pPr>
      <w:r>
        <w:t xml:space="preserve">Orthodontist</w:t>
      </w:r>
    </w:p>
    <w:p>
      <w:pPr>
        <w:pStyle w:val="BodyText"/>
      </w:pPr>
      <w:r>
        <w:t xml:space="preserve">. This trust is built through consistent communication, transparency about costs, and genuine care for the patient’s comfort.</w:t>
      </w:r>
    </w:p>
    <w:bookmarkEnd w:id="24"/>
    <w:bookmarkStart w:id="25" w:name="conclusion"/>
    <w:p>
      <w:pPr>
        <w:pStyle w:val="Heading2"/>
      </w:pPr>
      <w:r>
        <w:t xml:space="preserve">Conclusion</w:t>
      </w:r>
    </w:p>
    <w:p>
      <w:pPr>
        <w:pStyle w:val="FirstParagraph"/>
      </w:pPr>
      <w:r>
        <w:t xml:space="preserve">In conclusion, reflecting on the role of an</w:t>
      </w:r>
    </w:p>
    <w:p>
      <w:pPr>
        <w:pStyle w:val="BodyText"/>
      </w:pPr>
      <w:r>
        <w:t xml:space="preserve">Orthodontist</w:t>
      </w:r>
    </w:p>
    <w:p>
      <w:pPr>
        <w:pStyle w:val="BodyText"/>
      </w:pPr>
      <w:r>
        <w:t xml:space="preserve">. It is a blend of medical science, artistic design, psychological support, and cultural sensitivity. In</w:t>
      </w:r>
    </w:p>
    <w:p>
      <w:pPr>
        <w:pStyle w:val="BodyText"/>
      </w:pPr>
      <w:r>
        <w:t xml:space="preserve">United States Chicago</w:t>
      </w:r>
    </w:p>
    <w:p>
      <w:pPr>
        <w:pStyle w:val="BodyText"/>
      </w:pPr>
      <w:r>
        <w:t xml:space="preserve">. As the city continues to evolve and diversify, the profession must adapt by embracing technological advancements while maintaining a human-centered approach. The</w:t>
      </w:r>
    </w:p>
    <w:p>
      <w:pPr>
        <w:pStyle w:val="BodyText"/>
      </w:pPr>
      <w:r>
        <w:t xml:space="preserve">Orthodontist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United States Chicago</dc:title>
  <dc:creator/>
  <cp:keywords/>
  <dcterms:created xsi:type="dcterms:W3CDTF">2026-07-29T19:33:56Z</dcterms:created>
  <dcterms:modified xsi:type="dcterms:W3CDTF">2026-07-29T19:33:56Z</dcterms:modified>
</cp:coreProperties>
</file>

<file path=docProps/custom.xml><?xml version="1.0" encoding="utf-8"?>
<Properties xmlns="http://schemas.openxmlformats.org/officeDocument/2006/custom-properties" xmlns:vt="http://schemas.openxmlformats.org/officeDocument/2006/docPropsVTypes"/>
</file>