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Paramedic</w:t>
      </w:r>
      <w:r>
        <w:t xml:space="preserve"> </w:t>
      </w:r>
      <w:r>
        <w:t xml:space="preserve">in</w:t>
      </w:r>
      <w:r>
        <w:t xml:space="preserve"> </w:t>
      </w:r>
      <w:r>
        <w:t xml:space="preserve">Argentina</w:t>
      </w:r>
      <w:r>
        <w:t xml:space="preserve"> </w:t>
      </w:r>
      <w:r>
        <w:t xml:space="preserve">Buenos</w:t>
      </w:r>
      <w:r>
        <w:t xml:space="preserve"> </w:t>
      </w:r>
      <w:r>
        <w:t xml:space="preserve">Aires</w:t>
      </w:r>
    </w:p>
    <w:bookmarkStart w:id="26" w:name="bridging-chaos-and-compassion"/>
    <w:p>
      <w:pPr>
        <w:pStyle w:val="Heading1"/>
      </w:pPr>
      <w:r>
        <w:t xml:space="preserve">Bridging Chaos and Compassion</w:t>
      </w:r>
    </w:p>
    <w:p>
      <w:pPr>
        <w:pStyle w:val="FirstParagraph"/>
      </w:pPr>
      <w:r>
        <w:rPr>
          <w:iCs/>
          <w:i/>
        </w:rPr>
        <w:t xml:space="preserve">A Reflection on the Role of the Paramedic in Argentina Buenos Aires</w:t>
      </w:r>
    </w:p>
    <w:p>
      <w:pPr>
        <w:pStyle w:val="BodyText"/>
      </w:pPr>
      <w:r>
        <w:t xml:space="preserve">The urban landscape of Buenos Aires is a symphony of contradictions. It is a city where colonial architecture stands shoulder-to-shoulder with modern high-rises, where the scent asado grilling in a neighborhood park mixes with exhaust fumes from crowded subways, and where profound cultural warmth often meets harsh socioeconomic realities. Within this vibrant, chaotic tapestry exists a critical profession that operates at the precise intersection of life and death: the</w:t>
      </w:r>
      <w:r>
        <w:t xml:space="preserve"> </w:t>
      </w:r>
      <w:r>
        <w:rPr>
          <w:bCs/>
          <w:b/>
        </w:rPr>
        <w:t xml:space="preserve">Paramedic</w:t>
      </w:r>
      <w:r>
        <w:t xml:space="preserve">. To reflect on the role of the Paramedic in</w:t>
      </w:r>
      <w:r>
        <w:t xml:space="preserve"> </w:t>
      </w:r>
      <w:r>
        <w:rPr>
          <w:bCs/>
          <w:b/>
        </w:rPr>
        <w:t xml:space="preserve">Argentina Buenos Aires</w:t>
      </w:r>
      <w:r>
        <w:t xml:space="preserve"> </w:t>
      </w:r>
      <w:r>
        <w:t xml:space="preserve">is to examine not just medical competence, but also cultural intelligence, resilience in adversity, and deep community engagement.</w:t>
      </w:r>
    </w:p>
    <w:bookmarkStart w:id="20" w:name="X4332dc3af928e45c55928326f46b250074f0631"/>
    <w:p>
      <w:pPr>
        <w:pStyle w:val="Heading2"/>
      </w:pPr>
      <w:r>
        <w:t xml:space="preserve">The Unique Urban Ecology of Emergency Care</w:t>
      </w:r>
    </w:p>
    <w:p>
      <w:pPr>
        <w:pStyle w:val="FirstParagraph"/>
      </w:pPr>
      <w:r>
        <w:t xml:space="preserve">In many developed nations with highly regulated emergency services (EMS), the paramedic operates within a rigid framework of protocols and specialized transport units. However, the reality for a</w:t>
      </w:r>
      <w:r>
        <w:t xml:space="preserve"> </w:t>
      </w:r>
      <w:r>
        <w:rPr>
          <w:bCs/>
          <w:b/>
        </w:rPr>
        <w:t xml:space="preserve">Paramedic</w:t>
      </w:r>
      <w:r>
        <w:t xml:space="preserve"> </w:t>
      </w:r>
      <w:r>
        <w:t xml:space="preserve">in</w:t>
      </w:r>
      <w:r>
        <w:t xml:space="preserve"> </w:t>
      </w:r>
      <w:r>
        <w:rPr>
          <w:bCs/>
          <w:b/>
        </w:rPr>
        <w:t xml:space="preserve">Buenos Aires</w:t>
      </w:r>
      <w:r>
        <w:t xml:space="preserve"> </w:t>
      </w:r>
      <w:r>
        <w:t xml:space="preserve">is vastly more complex. The city’s density creates unique challenges: navigating traffic jams that can paralyze entire districts, accessing narrow staircases in older *conventillos* (tenement buildings), and responding to calls that range from cardiac arrests in upscale Recoleta apartments to traumatic injuries resulting from social unrest or accidents in bustling Once or Villa Crespo.</w:t>
      </w:r>
    </w:p>
    <w:p>
      <w:pPr>
        <w:pStyle w:val="BodyText"/>
      </w:pPr>
      <w:r>
        <w:t xml:space="preserve">The environment itself is a patient. The stress on the cardiovascular system caused by noise, pollution, and pace of life contributes significantly to the emergency calls these professionals face. Furthermore,</w:t>
      </w:r>
      <w:r>
        <w:t xml:space="preserve"> </w:t>
      </w:r>
      <w:r>
        <w:rPr>
          <w:bCs/>
          <w:b/>
        </w:rPr>
        <w:t xml:space="preserve">Argentina Buenos Aires</w:t>
      </w:r>
      <w:r>
        <w:t xml:space="preserve"> </w:t>
      </w:r>
      <w:r>
        <w:t xml:space="preserve">has an extensive network of *colectivos* (buses) and subways that are integral to daily life but also significant sources of accident scenes. The</w:t>
      </w:r>
      <w:r>
        <w:t xml:space="preserve"> </w:t>
      </w:r>
      <w:r>
        <w:rPr>
          <w:bCs/>
          <w:b/>
        </w:rPr>
        <w:t xml:space="preserve">Paramedic</w:t>
      </w:r>
      <w:r>
        <w:t xml:space="preserve"> </w:t>
      </w:r>
      <w:r>
        <w:t xml:space="preserve">must be as adept at traffic management and scene safety in a chaotic bus station as they are at intubating a patient in the back of an ambulance. This duality requires a skill set that goes far beyond textbook medicine.</w:t>
      </w:r>
    </w:p>
    <w:bookmarkEnd w:id="20"/>
    <w:bookmarkStart w:id="21" w:name="X1023a48ac0d0fd3562f59798b844b0ac226a23e"/>
    <w:p>
      <w:pPr>
        <w:pStyle w:val="Heading2"/>
      </w:pPr>
      <w:r>
        <w:t xml:space="preserve">Cultural Competence and the "Viveza" Factor</w:t>
      </w:r>
    </w:p>
    <w:p>
      <w:pPr>
        <w:pStyle w:val="FirstParagraph"/>
      </w:pPr>
      <w:r>
        <w:t xml:space="preserve">Perhaps one of the most profound aspects of being a</w:t>
      </w:r>
      <w:r>
        <w:t xml:space="preserve"> </w:t>
      </w:r>
      <w:r>
        <w:rPr>
          <w:bCs/>
          <w:b/>
        </w:rPr>
        <w:t xml:space="preserve">Paramedic</w:t>
      </w:r>
      <w:r>
        <w:t xml:space="preserve"> </w:t>
      </w:r>
      <w:r>
        <w:t xml:space="preserve">in this specific geographic context is the necessity for deep cultural fluency. Argentine culture, particularly in its capital, is characterized by directness, emotional expressiveness, and a complex social dynamic often referred to as *viveza criolla*—a form of cunning or street smarts that can sometimes manifest as distrust of authority or systems. For a</w:t>
      </w:r>
      <w:r>
        <w:t xml:space="preserve"> </w:t>
      </w:r>
      <w:r>
        <w:rPr>
          <w:bCs/>
          <w:b/>
        </w:rPr>
        <w:t xml:space="preserve">Paramedic</w:t>
      </w:r>
      <w:r>
        <w:t xml:space="preserve">, understanding this nuance is vital.</w:t>
      </w:r>
    </w:p>
    <w:p>
      <w:pPr>
        <w:pStyle w:val="BodyText"/>
      </w:pPr>
      <w:r>
        <w:t xml:space="preserve">Patients may be dramatic, resistant to treatment, or overly familiar. Family members might gather in large numbers on the sidewalk, creating both a support network and an obstacle course for emergency responders. A successful</w:t>
      </w:r>
      <w:r>
        <w:t xml:space="preserve"> </w:t>
      </w:r>
      <w:r>
        <w:rPr>
          <w:bCs/>
          <w:b/>
        </w:rPr>
        <w:t xml:space="preserve">Paramedic</w:t>
      </w:r>
      <w:r>
        <w:t xml:space="preserve"> </w:t>
      </w:r>
      <w:r>
        <w:t xml:space="preserve">in</w:t>
      </w:r>
      <w:r>
        <w:t xml:space="preserve"> </w:t>
      </w:r>
      <w:r>
        <w:rPr>
          <w:bCs/>
          <w:b/>
        </w:rPr>
        <w:t xml:space="preserve">Buenos Aires</w:t>
      </w:r>
      <w:r>
        <w:t xml:space="preserve"> </w:t>
      </w:r>
      <w:r>
        <w:t xml:space="preserve">learns to navigate these social waters with empathy and firmness. They must be able to de-escalate tensions not just medically, but socially. Recognizing that a patient’s reluctance might stem from fear of cost rather than denial of illness requires a sensitive approach. The ability to communicate effectively across class divides is crucial; the</w:t>
      </w:r>
      <w:r>
        <w:t xml:space="preserve"> </w:t>
      </w:r>
      <w:r>
        <w:rPr>
          <w:bCs/>
          <w:b/>
        </w:rPr>
        <w:t xml:space="preserve">Paramedic</w:t>
      </w:r>
      <w:r>
        <w:t xml:space="preserve"> </w:t>
      </w:r>
      <w:r>
        <w:t xml:space="preserve">serves everyone, from the wealthy in Palermo to those living on the margins in informal settlements (*villas*). This universality of care is a defining moral pillar of their role.</w:t>
      </w:r>
    </w:p>
    <w:bookmarkEnd w:id="21"/>
    <w:bookmarkStart w:id="22" w:name="economic-volatility-and-resourcefulness"/>
    <w:p>
      <w:pPr>
        <w:pStyle w:val="Heading2"/>
      </w:pPr>
      <w:r>
        <w:t xml:space="preserve">Economic Volatility and Resourcefulness</w:t>
      </w:r>
    </w:p>
    <w:p>
      <w:pPr>
        <w:pStyle w:val="FirstParagraph"/>
      </w:pPr>
      <w:r>
        <w:t xml:space="preserve">No reflection on healthcare in Argentina can ignore its economic context. The country has faced recurring cycles of inflation, currency devaluation, and budget constraints. These macroeconomic factors trickle down directly to the work environment of the</w:t>
      </w:r>
      <w:r>
        <w:t xml:space="preserve"> </w:t>
      </w:r>
      <w:r>
        <w:rPr>
          <w:bCs/>
          <w:b/>
        </w:rPr>
        <w:t xml:space="preserve">Paramedic</w:t>
      </w:r>
      <w:r>
        <w:t xml:space="preserve">. In many instances, particularly in public hospitals like the famous Hospital Italiano or public centers like El Cruce Fajardo, resources are stretched thin.</w:t>
      </w:r>
    </w:p>
    <w:p>
      <w:pPr>
        <w:pStyle w:val="BodyText"/>
      </w:pPr>
      <w:r>
        <w:t xml:space="preserve">This scarcity fosters a remarkable level of resourcefulness and improvisation. The modern</w:t>
      </w:r>
      <w:r>
        <w:t xml:space="preserve"> </w:t>
      </w:r>
      <w:r>
        <w:rPr>
          <w:bCs/>
          <w:b/>
        </w:rPr>
        <w:t xml:space="preserve">Paramedic</w:t>
      </w:r>
      <w:r>
        <w:t xml:space="preserve"> </w:t>
      </w:r>
      <w:r>
        <w:t xml:space="preserve">in this region must be able to deliver high-quality care with limited equipment. This challenges the traditional reliance on constant technological intervention and forces a return to fundamental clinical skills: thorough history taking, physical examination, and manual dexterity. It also places a heavy psychological burden on these professionals. Watching preventable suffering due to systemic underfunding can lead to burnout and compassion fatigue. Yet, it is often this same resilience that defines the spirit of Argentine healthcare workers—a stubborn commitment to duty despite the odds.</w:t>
      </w:r>
    </w:p>
    <w:bookmarkEnd w:id="22"/>
    <w:bookmarkStart w:id="23" w:name="the-social-determinants-of-health"/>
    <w:p>
      <w:pPr>
        <w:pStyle w:val="Heading2"/>
      </w:pPr>
      <w:r>
        <w:t xml:space="preserve">The Social Determinants of Health</w:t>
      </w:r>
    </w:p>
    <w:p>
      <w:pPr>
        <w:pStyle w:val="FirstParagraph"/>
      </w:pPr>
      <w:r>
        <w:t xml:space="preserve">In</w:t>
      </w:r>
      <w:r>
        <w:t xml:space="preserve"> </w:t>
      </w:r>
      <w:r>
        <w:rPr>
          <w:bCs/>
          <w:b/>
        </w:rPr>
        <w:t xml:space="preserve">Buenos Aires</w:t>
      </w:r>
      <w:r>
        <w:t xml:space="preserve">, health is inextricably linked to social determinants. The</w:t>
      </w:r>
      <w:r>
        <w:t xml:space="preserve"> </w:t>
      </w:r>
      <w:r>
        <w:rPr>
          <w:bCs/>
          <w:b/>
        </w:rPr>
        <w:t xml:space="preserve">Paramedic</w:t>
      </w:r>
      <w:r>
        <w:t xml:space="preserve"> </w:t>
      </w:r>
      <w:r>
        <w:t xml:space="preserve">is often the first witness to these inequalities. They see the consequences of poverty, lack of access to education, and substance abuse firsthand on the streets. Consequently, their role expands beyond mere treatment into advocacy and community awareness.</w:t>
      </w:r>
    </w:p>
    <w:p>
      <w:pPr>
        <w:pStyle w:val="BodyText"/>
      </w:pPr>
      <w:r>
        <w:t xml:space="preserve">Much like public health initiatives in other parts of Latin America, paramedics in this region often engage with communities to educate residents about prevention. Whether it is discussing safe sex practices to prevent HIV transmission or harm reduction strategies for drug use, the</w:t>
      </w:r>
      <w:r>
        <w:t xml:space="preserve"> </w:t>
      </w:r>
      <w:r>
        <w:rPr>
          <w:bCs/>
          <w:b/>
        </w:rPr>
        <w:t xml:space="preserve">Paramedic</w:t>
      </w:r>
      <w:r>
        <w:t xml:space="preserve"> </w:t>
      </w:r>
      <w:r>
        <w:t xml:space="preserve">becomes a trusted figure. This preventive aspect is crucial in a city where late presentation to emergency services can be fatal due to transport delays or fear of medical bills.</w:t>
      </w:r>
    </w:p>
    <w:bookmarkEnd w:id="23"/>
    <w:bookmarkStart w:id="24" w:name="a-reflection-on-identity-and-purpose"/>
    <w:p>
      <w:pPr>
        <w:pStyle w:val="Heading2"/>
      </w:pPr>
      <w:r>
        <w:t xml:space="preserve">A Reflection on Identity and Purpose</w:t>
      </w:r>
    </w:p>
    <w:p>
      <w:pPr>
        <w:pStyle w:val="FirstParagraph"/>
      </w:pPr>
      <w:r>
        <w:t xml:space="preserve">To serve as a</w:t>
      </w:r>
      <w:r>
        <w:t xml:space="preserve"> </w:t>
      </w:r>
      <w:r>
        <w:rPr>
          <w:bCs/>
          <w:b/>
        </w:rPr>
        <w:t xml:space="preserve">Paramedic</w:t>
      </w:r>
      <w:r>
        <w:t xml:space="preserve"> </w:t>
      </w:r>
      <w:r>
        <w:t xml:space="preserve">in</w:t>
      </w:r>
      <w:r>
        <w:t xml:space="preserve"> </w:t>
      </w:r>
      <w:r>
        <w:rPr>
          <w:bCs/>
          <w:b/>
        </w:rPr>
        <w:t xml:space="preserve">Buenos Aires</w:t>
      </w:r>
      <w:r>
        <w:t xml:space="preserve"> </w:t>
      </w:r>
      <w:r>
        <w:t xml:space="preserve">is to accept a role that is both heroic and heartbreaking. It requires the stamina to work long shifts, often under dangerous conditions, while maintaining the emotional stability needed to comfort grieving families during tragedies like traffic collisions or suicides—events that unfortunately occur with alarming frequency. Yet, it also offers profound moments of connection: saving a life in a crowded subway car or simply holding the hand of an elderly person alone in their apartment.</w:t>
      </w:r>
    </w:p>
    <w:p>
      <w:pPr>
        <w:pStyle w:val="BodyText"/>
      </w:pPr>
      <w:r>
        <w:t xml:space="preserve">Reflecting on this profession highlights the importance of training that is not only clinical but also humanistic. The education for paramedics in Argentina must continue to evolve, incorporating more training on crisis psychology, cultural sensitivity, and legal frameworks unique to the province of Buenos Aires. It must acknowledge the trauma these workers experience and provide adequate support structures.</w:t>
      </w:r>
    </w:p>
    <w:bookmarkEnd w:id="24"/>
    <w:bookmarkStart w:id="25" w:name="conclusion"/>
    <w:p>
      <w:pPr>
        <w:pStyle w:val="Heading2"/>
      </w:pPr>
      <w:r>
        <w:t xml:space="preserve">Conclusion</w:t>
      </w:r>
    </w:p>
    <w:p>
      <w:pPr>
        <w:pStyle w:val="FirstParagraph"/>
      </w:pPr>
      <w:r>
        <w:t xml:space="preserve">In conclusion, the image of the</w:t>
      </w:r>
      <w:r>
        <w:t xml:space="preserve"> </w:t>
      </w:r>
      <w:r>
        <w:rPr>
          <w:bCs/>
          <w:b/>
        </w:rPr>
        <w:t xml:space="preserve">Paramedic</w:t>
      </w:r>
      <w:r>
        <w:t xml:space="preserve"> </w:t>
      </w:r>
      <w:r>
        <w:t xml:space="preserve">in</w:t>
      </w:r>
      <w:r>
        <w:t xml:space="preserve"> </w:t>
      </w:r>
      <w:r>
        <w:rPr>
          <w:bCs/>
          <w:b/>
        </w:rPr>
        <w:t xml:space="preserve">Buenos Aires</w:t>
      </w:r>
      <w:r>
        <w:t xml:space="preserve"> </w:t>
      </w:r>
      <w:r>
        <w:t xml:space="preserve">is one of a cultural mediator, a medical expert, and a social witness. They operate in one of the most dynamic and challenging urban environments in the world. Their work reflects the resilience of Argentina itself—facing crises with ingenuity, compassion, and an unwavering sense of duty. Understanding this role requires looking beyond the siren and stretcher to see the complex web of society they navigate every day. They are not just treating patients; they are upholding the social fabric in moments when it is most frayed.</w:t>
      </w:r>
    </w:p>
    <w:p>
      <w:pPr>
        <w:pStyle w:val="BodyText"/>
      </w:pPr>
      <w:r>
        <w:t xml:space="preserve">As we look toward the future, supporting these professionals through better regulation, equitable resource distribution, and comprehensive training is essential for a healthy Buenos Aires. The</w:t>
      </w:r>
      <w:r>
        <w:t xml:space="preserve"> </w:t>
      </w:r>
      <w:r>
        <w:rPr>
          <w:bCs/>
          <w:b/>
        </w:rPr>
        <w:t xml:space="preserve">Paramedic</w:t>
      </w:r>
      <w:r>
        <w:t xml:space="preserve"> </w:t>
      </w:r>
      <w:r>
        <w:t xml:space="preserve">stands as a sentinel of life in this city of dreams and struggles, embodying the very best of humanity amidst its complexities.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Paramedic in Argentina Buenos Aires</dc:title>
  <dc:creator/>
  <dc:language>en</dc:language>
  <cp:keywords/>
  <dcterms:created xsi:type="dcterms:W3CDTF">2026-07-30T02:20:05Z</dcterms:created>
  <dcterms:modified xsi:type="dcterms:W3CDTF">2026-07-30T02:20:05Z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