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Argentina</w:t>
      </w:r>
      <w:r>
        <w:t xml:space="preserve"> </w:t>
      </w:r>
      <w:r>
        <w:t xml:space="preserve">Córdoba</w:t>
      </w:r>
    </w:p>
    <w:bookmarkStart w:id="25" w:name="X0b1a84e15f151aa6e810c3ee47c9ca84b0e28fd"/>
    <w:p>
      <w:pPr>
        <w:pStyle w:val="Heading1"/>
      </w:pPr>
      <w:r>
        <w:t xml:space="preserve">Bridging Hope and Science: A Reflection on the Paramedic Profession in Argentina Córdoba</w:t>
      </w:r>
    </w:p>
    <w:p>
      <w:pPr>
        <w:pStyle w:val="FirstParagraph"/>
      </w:pPr>
      <w:r>
        <w:t xml:space="preserve">The concept of emergency medicine is often romanticized in global media, portrayed as a high-stakes drama where individuals make split-second decisions that alter the course of human history. However, when one strips away the cinematic embellishments and looks toward the specific socio-economic and geographical context of Argentina Córdoba, the role of the</w:t>
      </w:r>
      <w:r>
        <w:t xml:space="preserve"> </w:t>
      </w:r>
      <w:r>
        <w:rPr>
          <w:bCs/>
          <w:b/>
        </w:rPr>
        <w:t xml:space="preserve">Paramedic</w:t>
      </w:r>
      <w:r>
        <w:t xml:space="preserve"> </w:t>
      </w:r>
      <w:r>
        <w:t xml:space="preserve">reveals itself not merely as a medical technician, but as a vital social pillar. This reflection explores how identity in Córdoba shapes our understanding of emergency care, highlighting that to be a</w:t>
      </w:r>
      <w:r>
        <w:t xml:space="preserve"> </w:t>
      </w:r>
      <w:r>
        <w:rPr>
          <w:bCs/>
          <w:b/>
        </w:rPr>
        <w:t xml:space="preserve">Paramedic</w:t>
      </w:r>
      <w:r>
        <w:t xml:space="preserve"> </w:t>
      </w:r>
      <w:r>
        <w:t xml:space="preserve">in this region is to navigate a complex intersection of clinical expertise, cultural empathy, and systemic resilience.</w:t>
      </w:r>
    </w:p>
    <w:bookmarkStart w:id="20" w:name="the-unique-context-of-argentina-córdoba"/>
    <w:p>
      <w:pPr>
        <w:pStyle w:val="Heading2"/>
      </w:pPr>
      <w:r>
        <w:t xml:space="preserve">The Unique Context of Argentina Córdoba</w:t>
      </w:r>
    </w:p>
    <w:p>
      <w:pPr>
        <w:pStyle w:val="FirstParagraph"/>
      </w:pPr>
      <w:r>
        <w:t xml:space="preserve">Córdoba is often referred to as the "Capital Siesta" or the heartland of interior Argentina. It is a city that balances its colonial heritage with modern challenges. The urban landscape ranges from dense, bustling center neighborhoods like Barrio San Martín and Güemes, to sprawling peripheral suburbs where infrastructure can be inconsistent. For a</w:t>
      </w:r>
      <w:r>
        <w:t xml:space="preserve"> </w:t>
      </w:r>
      <w:r>
        <w:rPr>
          <w:bCs/>
          <w:b/>
        </w:rPr>
        <w:t xml:space="preserve">Paramedic</w:t>
      </w:r>
      <w:r>
        <w:t xml:space="preserve"> </w:t>
      </w:r>
      <w:r>
        <w:t xml:space="preserve">operating in this environment, the geography is just as important as the patient's vital signs.</w:t>
      </w:r>
    </w:p>
    <w:p>
      <w:pPr>
        <w:pStyle w:val="BodyText"/>
      </w:pPr>
      <w:r>
        <w:t xml:space="preserve">In many parts of Argentina Córdoba, emergency response times are heavily influenced by traffic congestion during peak hours and the labyrinthine nature of older streets. Furthermore, extreme weather conditions—scorching summers that push temperatures above 40°C (104°F) or cold snaps in winter—add a layer of physiological complexity to every call. Therefore, the training and daily reality for a</w:t>
      </w:r>
      <w:r>
        <w:t xml:space="preserve"> </w:t>
      </w:r>
      <w:r>
        <w:rPr>
          <w:bCs/>
          <w:b/>
        </w:rPr>
        <w:t xml:space="preserve">Paramedic</w:t>
      </w:r>
      <w:r>
        <w:t xml:space="preserve"> </w:t>
      </w:r>
      <w:r>
        <w:t xml:space="preserve">here must account for environmental factors that might be secondary concerns in other latitudes. The heat-related illnesses common in Córdoba summers require specific knowledge that goes beyond standard trauma care, demanding an adaptation of protocol to local realities.</w:t>
      </w:r>
    </w:p>
    <w:bookmarkEnd w:id="20"/>
    <w:bookmarkStart w:id="21" w:name="the-paramedic-as-a-cultural-interpreter"/>
    <w:p>
      <w:pPr>
        <w:pStyle w:val="Heading2"/>
      </w:pPr>
      <w:r>
        <w:t xml:space="preserve">The Paramedic as a Cultural Interpreter</w:t>
      </w:r>
    </w:p>
    <w:p>
      <w:pPr>
        <w:pStyle w:val="FirstParagraph"/>
      </w:pPr>
      <w:r>
        <w:t xml:space="preserve">Beyond the medical and geographical challenges, the profession requires deep cultural intelligence. In Argentina Córdoba, society is tight-knit. Communities know one another; family structures are robust, and there is a strong sense of collective responsibility. When a</w:t>
      </w:r>
      <w:r>
        <w:t xml:space="preserve"> </w:t>
      </w:r>
      <w:r>
        <w:rPr>
          <w:bCs/>
          <w:b/>
        </w:rPr>
        <w:t xml:space="preserve">Paramedic</w:t>
      </w:r>
      <w:r>
        <w:t xml:space="preserve"> </w:t>
      </w:r>
      <w:r>
        <w:t xml:space="preserve">arrives on scene in this context, they are not just treating an isolated biological entity; they are entering the center of a web of familial relationships.</w:t>
      </w:r>
    </w:p>
    <w:p>
      <w:pPr>
        <w:pStyle w:val="BodyText"/>
      </w:pPr>
      <w:r>
        <w:t xml:space="preserve">This dynamic affects communication and consent. In some peripheral areas, trust in formal institutions can vary, requiring the</w:t>
      </w:r>
      <w:r>
        <w:t xml:space="preserve"> </w:t>
      </w:r>
      <w:r>
        <w:rPr>
          <w:bCs/>
          <w:b/>
        </w:rPr>
        <w:t xml:space="preserve">Paramedic</w:t>
      </w:r>
      <w:r>
        <w:t xml:space="preserve"> </w:t>
      </w:r>
      <w:r>
        <w:t xml:space="preserve">to build rapport quickly through empathy rather than authority. The ability to speak not just medical Spanish, but to understand the local idioms and social cues of Córdoba residents, is a critical skill. It transforms a transactional emergency encounter into a therapeutic interaction. For instance, calming an elderly patient in Villa El Salvador often requires more than sedation; it requires the patience and respect inherent in Argentine culture to acknowledge their dignity before introducing invasive procedures.</w:t>
      </w:r>
    </w:p>
    <w:bookmarkEnd w:id="21"/>
    <w:bookmarkStart w:id="22" w:name="economic-realities-and-resourcefulness"/>
    <w:p>
      <w:pPr>
        <w:pStyle w:val="Heading2"/>
      </w:pPr>
      <w:r>
        <w:t xml:space="preserve">Economic Realities and Resourcefulness</w:t>
      </w:r>
    </w:p>
    <w:p>
      <w:pPr>
        <w:pStyle w:val="FirstParagraph"/>
      </w:pPr>
      <w:r>
        <w:t xml:space="preserve">A significant aspect of this reflection must address the economic fluctuations that impact Argentina Córdoba. Inflation and resource scarcity are realities that frequently test the limits of healthcare providers. A</w:t>
      </w:r>
      <w:r>
        <w:t xml:space="preserve"> </w:t>
      </w:r>
      <w:r>
        <w:rPr>
          <w:bCs/>
          <w:b/>
        </w:rPr>
        <w:t xml:space="preserve">Paramedic</w:t>
      </w:r>
      <w:r>
        <w:t xml:space="preserve"> </w:t>
      </w:r>
      <w:r>
        <w:t xml:space="preserve">in this region often finds themselves working with limited resources, relying on ingenuity and teamwork to stabilize patients before they reach the hospital. This fosters a unique breed of medical resilience.</w:t>
      </w:r>
    </w:p>
    <w:p>
      <w:pPr>
        <w:pStyle w:val="BodyText"/>
      </w:pPr>
      <w:r>
        <w:t xml:space="preserve">In wealthier nations, protocols might be rigidly supported by abundant supplies. In contrast, the</w:t>
      </w:r>
      <w:r>
        <w:t xml:space="preserve"> </w:t>
      </w:r>
      <w:r>
        <w:rPr>
          <w:bCs/>
          <w:b/>
        </w:rPr>
        <w:t xml:space="preserve">Paramedic</w:t>
      </w:r>
      <w:r>
        <w:t xml:space="preserve"> </w:t>
      </w:r>
      <w:r>
        <w:t xml:space="preserve">in Córdoba must be adaptable. They must know how to prioritize interventions when certain medications are unavailable or how to manage transport logistics when ambulances are stretched thin due to high demand. This scarcity does not diminish the quality of care; rather, it sharpens the clinical judgment of the professional. It forces a return to fundamental medical principles: assessment, stabilization, and compassionate presence become more powerful tools than expensive technology.</w:t>
      </w:r>
    </w:p>
    <w:bookmarkEnd w:id="22"/>
    <w:bookmarkStart w:id="23" w:name="X4859a7ed66c37f9387ba7ace220c237db1666e8"/>
    <w:p>
      <w:pPr>
        <w:pStyle w:val="Heading2"/>
      </w:pPr>
      <w:r>
        <w:t xml:space="preserve">The Emotional Burden and Professional Identity</w:t>
      </w:r>
    </w:p>
    <w:p>
      <w:pPr>
        <w:pStyle w:val="FirstParagraph"/>
      </w:pPr>
      <w:r>
        <w:t xml:space="preserve">The psychological toll of being a</w:t>
      </w:r>
      <w:r>
        <w:t xml:space="preserve"> </w:t>
      </w:r>
      <w:r>
        <w:rPr>
          <w:bCs/>
          <w:b/>
        </w:rPr>
        <w:t xml:space="preserve">Paramedic</w:t>
      </w:r>
      <w:r>
        <w:t xml:space="preserve"> </w:t>
      </w:r>
      <w:r>
        <w:t xml:space="preserve">in any setting is high, but in a community as interconnected as Argentina Córdoba, the emotional stakes can feel even more personal. Seeing the same faces on repeat calls—whether it is a child with asthma who struggles with air quality, or an elderly person living alone—creates a cumulative emotional weight. The</w:t>
      </w:r>
      <w:r>
        <w:t xml:space="preserve"> </w:t>
      </w:r>
      <w:r>
        <w:rPr>
          <w:bCs/>
          <w:b/>
        </w:rPr>
        <w:t xml:space="preserve">Paramedic</w:t>
      </w:r>
      <w:r>
        <w:t xml:space="preserve"> </w:t>
      </w:r>
      <w:r>
        <w:t xml:space="preserve">becomes a witness to the health inequalities present in society.</w:t>
      </w:r>
    </w:p>
    <w:p>
      <w:pPr>
        <w:pStyle w:val="BodyText"/>
      </w:pPr>
      <w:r>
        <w:t xml:space="preserve">This visibility demands robust support systems and continuous psychological debriefing. The profession requires not only physical stamina but also emotional fortitude. It is about recognizing when to push forward with aggressive care and when to provide palliative comfort, knowing that for many in this region, the ambulance ride may be their last connection to medical humanity. The</w:t>
      </w:r>
      <w:r>
        <w:t xml:space="preserve"> </w:t>
      </w:r>
      <w:r>
        <w:rPr>
          <w:bCs/>
          <w:b/>
        </w:rPr>
        <w:t xml:space="preserve">Paramedic</w:t>
      </w:r>
      <w:r>
        <w:t xml:space="preserve"> </w:t>
      </w:r>
      <w:r>
        <w:t xml:space="preserve">thus serves as a guardian of dignity in life’s most vulnerable moments.</w:t>
      </w:r>
    </w:p>
    <w:bookmarkEnd w:id="23"/>
    <w:bookmarkStart w:id="24" w:name="X898684ac16565509a80ecf23953b160f5e9ae8f"/>
    <w:p>
      <w:pPr>
        <w:pStyle w:val="Heading2"/>
      </w:pPr>
      <w:r>
        <w:t xml:space="preserve">Conclusion: A Call for Recognition and Evolution</w:t>
      </w:r>
    </w:p>
    <w:p>
      <w:pPr>
        <w:pStyle w:val="FirstParagraph"/>
      </w:pPr>
      <w:r>
        <w:t xml:space="preserve">In conclusion, the role of the</w:t>
      </w:r>
      <w:r>
        <w:t xml:space="preserve"> </w:t>
      </w:r>
      <w:r>
        <w:rPr>
          <w:bCs/>
          <w:b/>
        </w:rPr>
        <w:t xml:space="preserve">Paramedic</w:t>
      </w:r>
      <w:r>
        <w:t xml:space="preserve"> </w:t>
      </w:r>
      <w:r>
        <w:t xml:space="preserve">in Argentina Córdoba is multifaceted. It is a profession defined by adaptability to climate, resourcefulness in the face of economic constraint, and deep cultural engagement within a close-knit society. To reflect on this profession is to acknowledge that emergency medicine here is not just about saving lives through science alone; it is about sustaining hope through connection.</w:t>
      </w:r>
    </w:p>
    <w:p>
      <w:pPr>
        <w:pStyle w:val="BodyText"/>
      </w:pPr>
      <w:r>
        <w:rPr>
          <w:bCs/>
          <w:b/>
        </w:rPr>
        <w:t xml:space="preserve">Final Reflection:</w:t>
      </w:r>
      <w:r>
        <w:t xml:space="preserve"> </w:t>
      </w:r>
      <w:r>
        <w:t xml:space="preserve">As we look toward the future of healthcare in Argentina Córdoba, there must be a stronger push for professional recognition, better resource allocation, and advanced specialized training that respects our local context. The</w:t>
      </w:r>
      <w:r>
        <w:t xml:space="preserve"> </w:t>
      </w:r>
      <w:r>
        <w:rPr>
          <w:bCs/>
          <w:b/>
        </w:rPr>
        <w:t xml:space="preserve">Paramedic</w:t>
      </w:r>
      <w:r>
        <w:t xml:space="preserve"> </w:t>
      </w:r>
      <w:r>
        <w:t xml:space="preserve">is the first line of defense and compassion for thousands of citizens every day. Recognizing their unique contribution is not just an administrative formality; it is a moral imperative for a society that values life.</w:t>
      </w:r>
    </w:p>
    <w:p>
      <w:pPr>
        <w:pStyle w:val="BodyText"/>
      </w:pPr>
      <w:r>
        <w:t xml:space="preserve">The journey of the</w:t>
      </w:r>
      <w:r>
        <w:t xml:space="preserve"> </w:t>
      </w:r>
      <w:r>
        <w:rPr>
          <w:bCs/>
          <w:b/>
        </w:rPr>
        <w:t xml:space="preserve">Paramedic</w:t>
      </w:r>
      <w:r>
        <w:t xml:space="preserve"> </w:t>
      </w:r>
      <w:r>
        <w:t xml:space="preserve">in this vibrant corner of the world continues to evolve, driven by those who choose to serve where need is greatest. Through their dedication, they embody the true spirit of service in Argentina Córdoba.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Paramedic in Argentina Córdoba</dc:title>
  <dc:creator/>
  <dc:language>en</dc:language>
  <cp:keywords/>
  <dcterms:created xsi:type="dcterms:W3CDTF">2026-07-29T15:33:12Z</dcterms:created>
  <dcterms:modified xsi:type="dcterms:W3CDTF">2026-07-29T15:33:12Z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