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Canada</w:t>
      </w:r>
      <w:r>
        <w:t xml:space="preserve"> </w:t>
      </w:r>
      <w:r>
        <w:t xml:space="preserve">Toronto</w:t>
      </w:r>
    </w:p>
    <w:bookmarkStart w:id="24" w:name="X807a52539908fde1de73d2024fd1c205cc48aca"/>
    <w:p>
      <w:pPr>
        <w:pStyle w:val="Heading1"/>
      </w:pPr>
      <w:r>
        <w:t xml:space="preserve">Reflection Paper The Critical Role of the Paramedic in Canada Toronto</w:t>
      </w:r>
    </w:p>
    <w:p>
      <w:pPr>
        <w:pStyle w:val="FirstParagraph"/>
      </w:pPr>
      <w:r>
        <w:t xml:space="preserve">The journey toward becoming a paramedic is not merely an academic pursuit, but a profound transformation of character, skill set, and professional identity. This reflection paper explores the multifaceted experience of training for and practicing as a Paramedic within the unique context of Canada Toronto. It examines the intersection of rigorous clinical standards, urban complexity in Canada Toronto., and emotional resilience required to serve effectively in this dynamic environment.</w:t>
      </w:r>
    </w:p>
    <w:bookmarkStart w:id="20" w:name="clinical-rigor-and-urban-complexity"/>
    <w:p>
      <w:pPr>
        <w:pStyle w:val="Heading2"/>
      </w:pPr>
      <w:r>
        <w:t xml:space="preserve">Clinical Rigor and Urban Complexity</w:t>
      </w:r>
    </w:p>
    <w:p>
      <w:pPr>
        <w:pStyle w:val="FirstParagraph"/>
      </w:pPr>
      <w:r>
        <w:t xml:space="preserve">The foundational aspect of any Paramedic education is the mastery of clinical knowledge. However, applying this knowledge in the bustling streets of Canada Toronto presents distinct challenges that differ significantly from rural or suburban emergency medical services. In Canada Toronto., high population density, traffic congestion, and diverse socioeconomic conditions create a chaotic backdrop for emergency response.</w:t>
      </w:r>
    </w:p>
    <w:p>
      <w:pPr>
        <w:pStyle w:val="BodyText"/>
      </w:pPr>
      <w:r>
        <w:t xml:space="preserve">During my training, I learned that technical proficiency is only one component of the role. The ability to navigate the physical infrastructure of Canada Toronto while maintaining patient stability requires exceptional spatial awareness and decision-making skills. For instance, performing advanced life support interventions in a cramped apartment in downtown Canada Toronto or amidst heavy traffic on Highway 401 demands adaptability and creativity that textbook scenarios often fail to simulate.</w:t>
      </w:r>
    </w:p>
    <w:bookmarkEnd w:id="20"/>
    <w:bookmarkStart w:id="21" w:name="the-human-element-in-canada-toronto"/>
    <w:p>
      <w:pPr>
        <w:pStyle w:val="Heading2"/>
      </w:pPr>
      <w:r>
        <w:t xml:space="preserve">The Human Element in Canada Toronto</w:t>
      </w:r>
    </w:p>
    <w:p>
      <w:pPr>
        <w:pStyle w:val="FirstParagraph"/>
      </w:pPr>
      <w:r>
        <w:t xml:space="preserve">Beyond the clinical and logistical challenges, the human element of being a Paramedic in Canada Toronto is perhaps the most defining aspect of this profession. The population in Canada Toronto is incredibly diverse, encompassing various cultural backgrounds, languages, and socioeconomic statuses. This diversity requires Paramedics to possess not only medical expertise but also cultural competency and effective communication skills.</w:t>
      </w:r>
    </w:p>
    <w:p>
      <w:pPr>
        <w:pStyle w:val="BodyText"/>
      </w:pPr>
      <w:r>
        <w:t xml:space="preserve">I have observed that building trust quickly with patients who may be scared, angry, or confused is crucial in Canada Toronto. A significant portion of calls involve individuals experiencing mental health crises or homelessness. As a Paramedic in this region, one must approach these situations with empathy and dignity, recognizing the underlying social issues that often contribute to emergency situations. This shift from a purely medical model to a more holistic approach is essential for effective care in Canada Toronto.</w:t>
      </w:r>
    </w:p>
    <w:bookmarkEnd w:id="21"/>
    <w:bookmarkStart w:id="22" w:name="X6614897931ec40e5fdb5b14cbf2b18108fb37a5"/>
    <w:p>
      <w:pPr>
        <w:pStyle w:val="Heading2"/>
      </w:pPr>
      <w:r>
        <w:t xml:space="preserve">Emotional Resilience and Professional Identity</w:t>
      </w:r>
    </w:p>
    <w:p>
      <w:pPr>
        <w:pStyle w:val="FirstParagraph"/>
      </w:pPr>
      <w:r>
        <w:t xml:space="preserve">The emotional toll of being a Paramedic in Canada Toronto cannot be overstated. Exposure to trauma, suffering, and death is frequent, requiring strong coping mechanisms to prevent burnout and compassion fatigue. Reflection on these experiences is vital for maintaining mental health and professional integrity.</w:t>
      </w:r>
    </w:p>
    <w:p>
      <w:pPr>
        <w:pStyle w:val="BodyText"/>
      </w:pPr>
      <w:r>
        <w:t xml:space="preserve">Through debriefing sessions and peer support groups organized by ambulance services in Canada Toronto., I have learned the importance of processing events rather than suppressing them. This reflective practice allows Paramedics to grow from their experiences, ensuring that they can continue to provide high-quality care without compromising their own well-being. The sense of camaraderie among Paramedics in Canada Toronto serves as a critical support system, reinforcing the idea that we are not alone in our challenges.</w:t>
      </w:r>
    </w:p>
    <w:bookmarkEnd w:id="22"/>
    <w:bookmarkStart w:id="23" w:name="future-directions-and-commitment"/>
    <w:p>
      <w:pPr>
        <w:pStyle w:val="Heading2"/>
      </w:pPr>
      <w:r>
        <w:t xml:space="preserve">Future Directions and Commitment</w:t>
      </w:r>
    </w:p>
    <w:p>
      <w:pPr>
        <w:pStyle w:val="FirstParagraph"/>
      </w:pPr>
      <w:r>
        <w:t xml:space="preserve">Looking ahead, the role of the Paramedic in Canada Toronto is evolving. There is a growing emphasis on community paramedicine, where professionals take proactive roles in preventing emergencies rather than just responding to them. This shift requires Paramedics to engage more deeply with public health initiatives and social services within Canada Toronto.</w:t>
      </w:r>
    </w:p>
    <w:p>
      <w:pPr>
        <w:pStyle w:val="BodyText"/>
      </w:pPr>
      <w:r>
        <w:t xml:space="preserve">As I continue my career as a Paramedic in this region, I am committed to adapting to these changes while upholding the core values of excellence, empathy, and resilience. The title of Paramedic carries a heavy responsibility one that is magnified in the complex environment of Canada Toronto. It requires constant learning, self-reflection, and a deep commitment to serving the community.</w:t>
      </w:r>
    </w:p>
    <w:p>
      <w:pPr>
        <w:pStyle w:val="BodyText"/>
      </w:pPr>
      <w:r>
        <w:t xml:space="preserve">In conclusion this Reflection Paper highlights that being a Paramedic in Canada Toronto is a dynamic and demanding profession that combines advanced medical skills with profound human connection. The experiences gained in training and practice in Canada Toronto shape not only our clinical abilities but also our character. As we move forward, it is imperative that we continue to advocate for resources and support systems that enable Paramedics to thrive, ensuring the best possible care for the citizens of Canada Toronto.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Paramedic in Canada Toronto</dc:title>
  <dc:creator/>
  <dc:language>en</dc:language>
  <cp:keywords/>
  <dcterms:created xsi:type="dcterms:W3CDTF">2026-07-29T14:40:57Z</dcterms:created>
  <dcterms:modified xsi:type="dcterms:W3CDTF">2026-07-29T14:40:57Z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