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India</w:t>
      </w:r>
      <w:r>
        <w:t xml:space="preserve"> </w:t>
      </w:r>
      <w:r>
        <w:t xml:space="preserve">Mumbai</w:t>
      </w:r>
    </w:p>
    <w:bookmarkStart w:id="26" w:name="X1f5bf7c84680ec8a690a9d06f542781b74152af"/>
    <w:p>
      <w:pPr>
        <w:pStyle w:val="Heading1"/>
      </w:pPr>
      <w:r>
        <w:t xml:space="preserve">Bridging the Gap: A Reflection on the Emergence of the Paramedic in India Mumbai</w:t>
      </w:r>
    </w:p>
    <w:p>
      <w:pPr>
        <w:pStyle w:val="FirstParagraph"/>
      </w:pPr>
      <w:r>
        <w:t xml:space="preserve">The urban landscape of modern India is a study in contrasts, where ancient traditions intersect with cutting-edge technology and rapid infrastructural development. Nowhere is this more palpable than in Mumbai, often referred to as the "City of Dreams." However, for millions of its residents, the city also represents a labyrinthine challenge when it comes to emergency healthcare access. In this complex ecosystem, the role of the</w:t>
      </w:r>
      <w:r>
        <w:t xml:space="preserve"> </w:t>
      </w:r>
      <w:r>
        <w:rPr>
          <w:bCs/>
          <w:b/>
        </w:rPr>
        <w:t xml:space="preserve">Paramedic</w:t>
      </w:r>
      <w:r>
        <w:t xml:space="preserve"> </w:t>
      </w:r>
      <w:r>
        <w:t xml:space="preserve">has emerged not merely as a job title, but as a critical lifeline. This reflection paper explores my evolving understanding of the paramedic profession within the specific context of</w:t>
      </w:r>
      <w:r>
        <w:t xml:space="preserve"> </w:t>
      </w:r>
      <w:r>
        <w:rPr>
          <w:bCs/>
          <w:b/>
        </w:rPr>
        <w:t xml:space="preserve">India Mumbai</w:t>
      </w:r>
      <w:r>
        <w:t xml:space="preserve">, analyzing the cultural, logistical, and systemic dimensions that define this vital medical role.</w:t>
      </w:r>
    </w:p>
    <w:bookmarkStart w:id="20" w:name="X0d59924815dda982386a2b99a1a1827a8a9c347"/>
    <w:p>
      <w:pPr>
        <w:pStyle w:val="Heading2"/>
      </w:pPr>
      <w:r>
        <w:t xml:space="preserve">The Mythology vs. Reality of Emergency Care in Mumbai</w:t>
      </w:r>
    </w:p>
    <w:p>
      <w:pPr>
        <w:pStyle w:val="FirstParagraph"/>
      </w:pPr>
      <w:r>
        <w:t xml:space="preserve">Mumbai is densely populated, characterized by narrow gullies in historic neighborhoods like Girgaon or Dadar, and sprawling high-rises in newer suburbs like Andheri and Powai. Historically, the response to a medical emergency here was chaotic. It relied heavily on private taxis or local trains for transport to hospitals, often resulting in delayed care during critical golden hours. The perception of emergency care was fragmented; ambulances were scarce, unreliable, or viewed primarily as transportation vehicles rather than mobile intensive care units.</w:t>
      </w:r>
    </w:p>
    <w:p>
      <w:pPr>
        <w:pStyle w:val="BodyText"/>
      </w:pPr>
      <w:r>
        <w:t xml:space="preserve">Reflecting on this history highlights the profound shift that is currently taking place. The introduction of structured EMS (Emergency Medical Services) protocols and the deployment of trained</w:t>
      </w:r>
      <w:r>
        <w:t xml:space="preserve"> </w:t>
      </w:r>
      <w:r>
        <w:rPr>
          <w:bCs/>
          <w:b/>
        </w:rPr>
        <w:t xml:space="preserve">Paramedics</w:t>
      </w:r>
      <w:r>
        <w:t xml:space="preserve"> </w:t>
      </w:r>
      <w:r>
        <w:t xml:space="preserve">in Mumbai signify a transition from passive transport to active pre-hospital care. It is no longer just about getting the patient to the hospital; it is about stabilizing them before they arrive. This distinction is crucial in a city where traffic congestion can turn a ten-minute drive into an hour-long ordeal. The</w:t>
      </w:r>
      <w:r>
        <w:t xml:space="preserve"> </w:t>
      </w:r>
      <w:r>
        <w:rPr>
          <w:bCs/>
          <w:b/>
        </w:rPr>
        <w:t xml:space="preserve">Paramedic</w:t>
      </w:r>
      <w:r>
        <w:t xml:space="preserve"> </w:t>
      </w:r>
      <w:r>
        <w:t xml:space="preserve">becomes the surgeon’s extension, performing life-saving interventions that were previously impossible during transit.</w:t>
      </w:r>
    </w:p>
    <w:bookmarkEnd w:id="20"/>
    <w:bookmarkStart w:id="21" w:name="cultural-competence-and-community-trust"/>
    <w:p>
      <w:pPr>
        <w:pStyle w:val="Heading2"/>
      </w:pPr>
      <w:r>
        <w:t xml:space="preserve">Cultural Competence and Community Trust</w:t>
      </w:r>
    </w:p>
    <w:p>
      <w:pPr>
        <w:pStyle w:val="FirstParagraph"/>
      </w:pPr>
      <w:r>
        <w:t xml:space="preserve">In my analysis of the paramedic role in Mumbai, I have come to realize that technical skills alone are insufficient. The cultural fabric of Mumbai is diverse, encompassing multiple languages, religions, and socioeconomic strata. A</w:t>
      </w:r>
      <w:r>
        <w:t xml:space="preserve"> </w:t>
      </w:r>
      <w:r>
        <w:rPr>
          <w:bCs/>
          <w:b/>
        </w:rPr>
        <w:t xml:space="preserve">Paramedic</w:t>
      </w:r>
      <w:r>
        <w:t xml:space="preserve"> </w:t>
      </w:r>
      <w:r>
        <w:t xml:space="preserve">operating in this environment must possess high emotional intelligence and cultural competence. For instance, communication barriers can arise when a paramedic speaks English or Hindi to a patient who primarily speaks Marathi or Gujarati. The ability to navigate these linguistic nuances builds trust.</w:t>
      </w:r>
    </w:p>
    <w:p>
      <w:pPr>
        <w:pStyle w:val="BodyText"/>
      </w:pPr>
      <w:r>
        <w:t xml:space="preserve">Furthermore, in many Indian households, medical decisions are collective family matters rather than individual choices. A</w:t>
      </w:r>
      <w:r>
        <w:t xml:space="preserve"> </w:t>
      </w:r>
      <w:r>
        <w:rPr>
          <w:bCs/>
          <w:b/>
        </w:rPr>
        <w:t xml:space="preserve">Paramedic</w:t>
      </w:r>
      <w:r>
        <w:t xml:space="preserve"> </w:t>
      </w:r>
      <w:r>
        <w:t xml:space="preserve">in Mumbai must often deal with anxious families who may resist immediate intervention due to fear or superstition. Reflecting on this aspect, I understand that the paramedic is also a counselor and an educator. They must explain procedures calmly, respecting familial hierarchies while insisting on medical urgency. This soft skill set is as vital as administering CPR or managing trauma in the high-pressure environment of</w:t>
      </w:r>
      <w:r>
        <w:t xml:space="preserve"> </w:t>
      </w:r>
      <w:r>
        <w:rPr>
          <w:bCs/>
          <w:b/>
        </w:rPr>
        <w:t xml:space="preserve">India Mumbai</w:t>
      </w:r>
      <w:r>
        <w:t xml:space="preserve">.</w:t>
      </w:r>
    </w:p>
    <w:bookmarkEnd w:id="21"/>
    <w:bookmarkStart w:id="22" w:name="the-logistical-nightmare-and-resilience"/>
    <w:p>
      <w:pPr>
        <w:pStyle w:val="Heading2"/>
      </w:pPr>
      <w:r>
        <w:t xml:space="preserve">The Logistical Nightmare and Resilience</w:t>
      </w:r>
    </w:p>
    <w:p>
      <w:pPr>
        <w:pStyle w:val="FirstParagraph"/>
      </w:pPr>
      <w:r>
        <w:t xml:space="preserve">Mumbai’s traffic is legendary, and for emergency services, it is a formidable adversary. The role of the paramedic extends beyond clinical care to include strategic navigation. Modern EMS in Mumbai utilizes GPS tracking and real-time traffic data to optimize routes. However, no algorithm can entirely bypass the chaos of peak hours or monsoon floods that frequently paralyze the city.</w:t>
      </w:r>
    </w:p>
    <w:p>
      <w:pPr>
        <w:pStyle w:val="BodyText"/>
      </w:pPr>
      <w:r>
        <w:t xml:space="preserve">This logistical challenge fosters a unique resilience among</w:t>
      </w:r>
      <w:r>
        <w:t xml:space="preserve"> </w:t>
      </w:r>
      <w:r>
        <w:rPr>
          <w:bCs/>
          <w:b/>
        </w:rPr>
        <w:t xml:space="preserve">Paramedics</w:t>
      </w:r>
      <w:r>
        <w:t xml:space="preserve">. They learn to work in confined spaces, such as narrow stairwells in old chawls (tenements), where carrying stretchers is difficult. I have reflected on the physical and mental endurance required to perform delicate medical procedures while balancing on unstable surfaces or navigating through crowds. This adaptability is a hallmark of the modern paramedic in Mumbai, distinguishing them from their counterparts in more structured, Western healthcare systems.</w:t>
      </w:r>
    </w:p>
    <w:bookmarkEnd w:id="22"/>
    <w:bookmarkStart w:id="23" w:name="bridging-the-public-private-divide"/>
    <w:p>
      <w:pPr>
        <w:pStyle w:val="Heading2"/>
      </w:pPr>
      <w:r>
        <w:t xml:space="preserve">Bridging the Public-Private Divide</w:t>
      </w:r>
    </w:p>
    <w:p>
      <w:pPr>
        <w:pStyle w:val="FirstParagraph"/>
      </w:pPr>
      <w:r>
        <w:t xml:space="preserve">The healthcare system in Mumbai is characterized by a stark divide between public and private sectors. While private hospitals offer world-class care, they are often inaccessible to the poorer demographics who live in slums. The government-initiated 108 Emergency Ambulance Service aims to bridge this gap by providing free, high-quality pre-hospital care. In this context, the</w:t>
      </w:r>
      <w:r>
        <w:t xml:space="preserve"> </w:t>
      </w:r>
      <w:r>
        <w:rPr>
          <w:bCs/>
          <w:b/>
        </w:rPr>
        <w:t xml:space="preserve">Paramedic</w:t>
      </w:r>
      <w:r>
        <w:t xml:space="preserve"> </w:t>
      </w:r>
      <w:r>
        <w:t xml:space="preserve">serves as an equalizer.</w:t>
      </w:r>
    </w:p>
    <w:p>
      <w:pPr>
        <w:pStyle w:val="BodyText"/>
      </w:pPr>
      <w:r>
        <w:t xml:space="preserve">Reflecting on the socio-economic impact, I see that a skilled paramedic in Mumbai represents hope for the underprivileged. When a 108 ambulance arrives with trained staff who can intubate, start IV lines, or control bleeding on-site, it democratizes access to emergency medicine. This realization has deepened my appreciation for the public service aspect of being a paramedic. It is not just a medical career; it is a social mission that directly impacts health equity in one of the world’s most unequal cities.</w:t>
      </w:r>
    </w:p>
    <w:bookmarkEnd w:id="23"/>
    <w:bookmarkStart w:id="24" w:name="Xf4afdd8425b66a35c71973957b583046da5c171"/>
    <w:p>
      <w:pPr>
        <w:pStyle w:val="Heading2"/>
      </w:pPr>
      <w:r>
        <w:t xml:space="preserve">The Future: Integration and Specialization</w:t>
      </w:r>
    </w:p>
    <w:p>
      <w:pPr>
        <w:pStyle w:val="FirstParagraph"/>
      </w:pPr>
      <w:r>
        <w:t xml:space="preserve">Looking ahead, the role of the paramedic in Mumbai is poised for further evolution. There is a growing need for specialized paramedics, such as those trained in neonatal care or cardiac arrest management, tailored to the city's specific health burdens. Additionally, the integration of telemedicine allows remote doctors to guide on-scene</w:t>
      </w:r>
      <w:r>
        <w:t xml:space="preserve"> </w:t>
      </w:r>
      <w:r>
        <w:rPr>
          <w:bCs/>
          <w:b/>
        </w:rPr>
        <w:t xml:space="preserve">Paramedics</w:t>
      </w:r>
      <w:r>
        <w:t xml:space="preserve">, enhancing decision-making capabilities.</w:t>
      </w:r>
    </w:p>
    <w:p>
      <w:pPr>
        <w:pStyle w:val="BodyText"/>
      </w:pPr>
      <w:r>
        <w:t xml:space="preserve">However, challenges remain. Standardization of training across different providers is necessary to ensure uniform quality of care. Public awareness campaigns are also needed so that citizens recognize and respect the authority and expertise of paramedics in emergency situations. As Mumbai continues to grow, the infrastructure must support these professionals with better staging areas, faster response times via motorcycle ambulances in congested zones, and robust legal frameworks protecting medical liability.</w:t>
      </w:r>
    </w:p>
    <w:bookmarkEnd w:id="24"/>
    <w:bookmarkStart w:id="25" w:name="conclusion"/>
    <w:p>
      <w:pPr>
        <w:pStyle w:val="Heading2"/>
      </w:pPr>
      <w:r>
        <w:t xml:space="preserve">Conclusion</w:t>
      </w:r>
    </w:p>
    <w:p>
      <w:pPr>
        <w:pStyle w:val="FirstParagraph"/>
      </w:pPr>
      <w:r>
        <w:t xml:space="preserve">In conclusion, my reflection on the paramedic profession in the context of</w:t>
      </w:r>
      <w:r>
        <w:t xml:space="preserve"> </w:t>
      </w:r>
      <w:r>
        <w:rPr>
          <w:bCs/>
          <w:b/>
        </w:rPr>
        <w:t xml:space="preserve">India Mumbai</w:t>
      </w:r>
      <w:r>
        <w:rPr>
          <w:iCs/>
          <w:i/>
        </w:rPr>
        <w:t xml:space="preserve">(sic: India/Mumbai)</w:t>
      </w:r>
    </w:p>
    <w:p>
      <w:pPr>
        <w:pStyle w:val="BodyText"/>
      </w:pPr>
      <w:r>
        <w:t xml:space="preserve">As Mumbai strides toward becoming a global smart city, its healthcare system must reflect that ambition. The professionalization and empowerment of the paramedic workforce are essential steps in this journey. By recognizing the unique challenges and opportunities presented by the Mumbai landscape, we can build a pre-hospital care system that saves more lives and reduces suffering for millions. The future of emergency medicine in</w:t>
      </w:r>
      <w:r>
        <w:t xml:space="preserve"> </w:t>
      </w:r>
      <w:r>
        <w:rPr>
          <w:bCs/>
          <w:b/>
        </w:rPr>
        <w:t xml:space="preserve">India Mumbai</w:t>
      </w:r>
      <w:r>
        <w:t xml:space="preserve"> </w:t>
      </w:r>
      <w:r>
        <w:t xml:space="preserve">lies in the hands, minds, and hearts of its dedicated paramedics.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Paramedic in India Mumbai</dc:title>
  <dc:creator/>
  <dc:language>en</dc:language>
  <cp:keywords/>
  <dcterms:created xsi:type="dcterms:W3CDTF">2026-07-29T13:38:40Z</dcterms:created>
  <dcterms:modified xsi:type="dcterms:W3CDTF">2026-07-29T13:38:40Z</dcterms:modified>
</cp:coreProperties>
</file>

<file path=docProps/custom.xml><?xml version="1.0" encoding="utf-8"?>
<Properties xmlns="http://schemas.openxmlformats.org/officeDocument/2006/custom-properties" xmlns:vt="http://schemas.openxmlformats.org/officeDocument/2006/docPropsVTypes"/>
</file>