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Abidjan</w:t>
      </w:r>
    </w:p>
    <w:bookmarkStart w:id="26" w:name="Xead51085ab4a7c929e45318ea67b7deb4fe0762"/>
    <w:p>
      <w:pPr>
        <w:pStyle w:val="Heading1"/>
      </w:pPr>
      <w:r>
        <w:t xml:space="preserve">Bridging the Gap in Emergency Care:</w:t>
      </w:r>
      <w:r>
        <w:br/>
      </w:r>
      <w:r>
        <w:t xml:space="preserve">A Reflection on the Paramedic Profession in Ivory Coast Abidjan</w:t>
      </w:r>
    </w:p>
    <w:p>
      <w:pPr>
        <w:pStyle w:val="FirstParagraph"/>
      </w:pPr>
      <w:r>
        <w:t xml:space="preserve">The landscape of healthcare in modern society is defined not just by hospital infrastructure, but by the speed and quality of intervention before a patient ever reaches a facility. In this critical juncture lies the role of the paramedic. For decades, emergency medical services (EMS) were largely an afterthought in many developing nations, but today, they stand as a pillar of public health security. Writing this</w:t>
      </w:r>
      <w:r>
        <w:t xml:space="preserve"> </w:t>
      </w:r>
      <w:r>
        <w:rPr>
          <w:bCs/>
          <w:b/>
        </w:rPr>
        <w:t xml:space="preserve">Reflection Paper</w:t>
      </w:r>
      <w:r>
        <w:t xml:space="preserve"> </w:t>
      </w:r>
      <w:r>
        <w:t xml:space="preserve">allows for a deep exploration of what it means to be a</w:t>
      </w:r>
      <w:r>
        <w:t xml:space="preserve"> </w:t>
      </w:r>
      <w:r>
        <w:rPr>
          <w:bCs/>
          <w:b/>
        </w:rPr>
        <w:t xml:space="preserve">Paramedic</w:t>
      </w:r>
      <w:r>
        <w:t xml:space="preserve">, specifically within the unique and dynamic socio-economic context of</w:t>
      </w:r>
      <w:r>
        <w:t xml:space="preserve"> </w:t>
      </w:r>
      <w:r>
        <w:rPr>
          <w:bCs/>
          <w:b/>
        </w:rPr>
        <w:t xml:space="preserve">Ivory Coast Abidjan</w:t>
      </w:r>
      <w:r>
        <w:t xml:space="preserve">. This document serves as both an academic exercise and a professional manifesto, highlighting the challenges, responsibilities, and profound impact this profession holds in one of West Africa’s most bustling metropolises.</w:t>
      </w:r>
    </w:p>
    <w:bookmarkStart w:id="20" w:name="the-unique-context-of-abidjan"/>
    <w:p>
      <w:pPr>
        <w:pStyle w:val="Heading2"/>
      </w:pPr>
      <w:r>
        <w:t xml:space="preserve">The Unique Context of Abidjan</w:t>
      </w:r>
    </w:p>
    <w:p>
      <w:pPr>
        <w:pStyle w:val="FirstParagraph"/>
      </w:pPr>
      <w:r>
        <w:t xml:space="preserve">To understand the weight of the paramedic role in this region, one must first understand the city itself.</w:t>
      </w:r>
      <w:r>
        <w:t xml:space="preserve"> </w:t>
      </w:r>
      <w:r>
        <w:rPr>
          <w:bCs/>
          <w:b/>
        </w:rPr>
        <w:t xml:space="preserve">Ivory Coast Abidjan</w:t>
      </w:r>
      <w:r>
        <w:t xml:space="preserve"> </w:t>
      </w:r>
      <w:r>
        <w:t xml:space="preserve">is a city of contrasts and contradictions. It is a vibrant economic hub, often referred to as the "Pearl of Lagoons," boasting modern skyscrapers alongside dense urban neighborhoods with narrow, unpaved streets. The demographic density in areas such as Yopougon or Treichville presents logistical nightmares for emergency response teams. Traffic congestion is not merely an inconvenience; it is a critical barrier to survival. In</w:t>
      </w:r>
      <w:r>
        <w:t xml:space="preserve"> </w:t>
      </w:r>
      <w:r>
        <w:rPr>
          <w:bCs/>
          <w:b/>
        </w:rPr>
        <w:t xml:space="preserve">Ivory Coast Abidjan</w:t>
      </w:r>
      <w:r>
        <w:t xml:space="preserve">, the "golden hour"—the crucial window of time after trauma where prompt medical treatment provides the best chance of survival—is often threatened by gridlock.</w:t>
      </w:r>
    </w:p>
    <w:p>
      <w:pPr>
        <w:pStyle w:val="BodyText"/>
      </w:pPr>
      <w:r>
        <w:t xml:space="preserve">Furthermore, the cultural fabric of</w:t>
      </w:r>
      <w:r>
        <w:t xml:space="preserve"> </w:t>
      </w:r>
      <w:r>
        <w:rPr>
          <w:bCs/>
          <w:b/>
        </w:rPr>
        <w:t xml:space="preserve">Ivory Coast Abidjan</w:t>
      </w:r>
      <w:r>
        <w:t xml:space="preserve"> </w:t>
      </w:r>
      <w:r>
        <w:t xml:space="preserve">plays a significant role in emergency care. Community trust is paramount. A paramedic here is not just a clinician but also a cultural mediator. The profession requires an acute sensitivity to local customs, languages (including Nouchi, the popular slang), and social dynamics. This reflection acknowledges that technical skill alone is insufficient; emotional intelligence and cultural competence are equally vital tools in the paramedic’s arsenal in this specific geographic context.</w:t>
      </w:r>
    </w:p>
    <w:bookmarkEnd w:id="20"/>
    <w:bookmarkStart w:id="21" w:name="X22fec3f54a76beab35172332a5d8f45dbaa0c20"/>
    <w:p>
      <w:pPr>
        <w:pStyle w:val="Heading2"/>
      </w:pPr>
      <w:r>
        <w:t xml:space="preserve">The Evolution of the Paramedic Profession</w:t>
      </w:r>
    </w:p>
    <w:p>
      <w:pPr>
        <w:pStyle w:val="FirstParagraph"/>
      </w:pPr>
      <w:r>
        <w:t xml:space="preserve">Historically, the concept of a pre-hospital care professional was often conflated with that of a driver or an orderly. However, this perception is rapidly shifting. The modern definition of a</w:t>
      </w:r>
      <w:r>
        <w:t xml:space="preserve"> </w:t>
      </w:r>
      <w:r>
        <w:rPr>
          <w:bCs/>
          <w:b/>
        </w:rPr>
        <w:t xml:space="preserve">Paramedic</w:t>
      </w:r>
      <w:r>
        <w:t xml:space="preserve"> </w:t>
      </w:r>
      <w:r>
        <w:t xml:space="preserve">demands rigorous scientific training, continuous education, and strict adherence to clinical protocols. In</w:t>
      </w:r>
      <w:r>
        <w:t xml:space="preserve"> </w:t>
      </w:r>
      <w:r>
        <w:rPr>
          <w:bCs/>
          <w:b/>
        </w:rPr>
        <w:t xml:space="preserve">Ivory Coast Abidjan</w:t>
      </w:r>
      <w:r>
        <w:t xml:space="preserve">, the push for standardization is ongoing but gaining momentum. Institutions are beginning to recognize that saving lives requires more than goodwill; it requires competence.</w:t>
      </w:r>
    </w:p>
    <w:p>
      <w:pPr>
        <w:pStyle w:val="BodyText"/>
      </w:pPr>
      <w:r>
        <w:t xml:space="preserve">This evolution brings with it significant challenges. Resource allocation in many parts of West Africa can be inconsistent. A</w:t>
      </w:r>
      <w:r>
        <w:t xml:space="preserve"> </w:t>
      </w:r>
      <w:r>
        <w:rPr>
          <w:bCs/>
          <w:b/>
        </w:rPr>
        <w:t xml:space="preserve">Paramedic</w:t>
      </w:r>
      <w:r>
        <w:t xml:space="preserve"> </w:t>
      </w:r>
      <w:r>
        <w:t xml:space="preserve">working in</w:t>
      </w:r>
      <w:r>
        <w:t xml:space="preserve"> </w:t>
      </w:r>
      <w:r>
        <w:rPr>
          <w:bCs/>
          <w:b/>
        </w:rPr>
        <w:t xml:space="preserve">Ivory Coast Abidjan</w:t>
      </w:r>
      <w:r>
        <w:t xml:space="preserve"> </w:t>
      </w:r>
      <w:r>
        <w:t xml:space="preserve">may have to administer advanced cardiac life support using equipment that is either vintage or occasionally unavailable due to supply chain issues. This reality forces the professional to develop adaptability and resourcefulness that their counterparts in wealthier nations might never need to cultivate. They must master improvisation without compromising safety or efficacy.</w:t>
      </w:r>
    </w:p>
    <w:bookmarkEnd w:id="21"/>
    <w:bookmarkStart w:id="22" w:name="the-emotional-and-physical-toll"/>
    <w:p>
      <w:pPr>
        <w:pStyle w:val="Heading2"/>
      </w:pPr>
      <w:r>
        <w:t xml:space="preserve">The Emotional and Physical Toll</w:t>
      </w:r>
    </w:p>
    <w:p>
      <w:pPr>
        <w:pStyle w:val="FirstParagraph"/>
      </w:pPr>
      <w:r>
        <w:t xml:space="preserve">Reflecting on the daily life of a paramedic reveals the immense psychological burden carried by these individuals. In</w:t>
      </w:r>
      <w:r>
        <w:t xml:space="preserve"> </w:t>
      </w:r>
      <w:r>
        <w:rPr>
          <w:bCs/>
          <w:b/>
        </w:rPr>
        <w:t xml:space="preserve">Ivory Coast AbidjanParamedic</w:t>
      </w:r>
      <w:r>
        <w:t xml:space="preserve"> </w:t>
      </w:r>
      <w:r>
        <w:t xml:space="preserve">encounters—screaming families, the metallic scent of blood, and the chaotic noise of sirens battling against city clamor—leave an indelible mark on their psyche.</w:t>
      </w:r>
    </w:p>
    <w:p>
      <w:pPr>
        <w:pStyle w:val="BodyText"/>
      </w:pPr>
      <w:r>
        <w:t xml:space="preserve">"The paramedic stands at the threshold between life and death, often alone in their decisions until backup arrives. This isolation requires a strength that goes beyond physical stamina."</w:t>
      </w:r>
    </w:p>
    <w:p>
      <w:pPr>
        <w:pStyle w:val="BodyText"/>
      </w:pPr>
      <w:r>
        <w:t xml:space="preserve">Burnout is a real risk for any medical professional, but in the context of</w:t>
      </w:r>
      <w:r>
        <w:t xml:space="preserve"> </w:t>
      </w:r>
      <w:r>
        <w:rPr>
          <w:bCs/>
          <w:b/>
        </w:rPr>
        <w:t xml:space="preserve">Ivory Coast Abidjan</w:t>
      </w:r>
      <w:r>
        <w:t xml:space="preserve">, it is exacerbated by systemic pressures such as low compensation relative to the high cost of living and the sheer exhaustion of irregular shifts. Addressing mental health support within EMS structures is not just an HR issue; it is a clinical necessity. A compassionate reflection on this profession must advocate for better welfare conditions, ensuring that those who care for others are cared for themselves.</w:t>
      </w:r>
    </w:p>
    <w:bookmarkEnd w:id="22"/>
    <w:bookmarkStart w:id="23" w:name="community-engagement-and-education"/>
    <w:p>
      <w:pPr>
        <w:pStyle w:val="Heading2"/>
      </w:pPr>
      <w:r>
        <w:t xml:space="preserve">Community Engagement and Education</w:t>
      </w:r>
    </w:p>
    <w:p>
      <w:pPr>
        <w:pStyle w:val="FirstParagraph"/>
      </w:pPr>
      <w:r>
        <w:t xml:space="preserve">A crucial aspect of the paramedic's role in</w:t>
      </w:r>
      <w:r>
        <w:t xml:space="preserve"> </w:t>
      </w:r>
      <w:r>
        <w:rPr>
          <w:bCs/>
          <w:b/>
        </w:rPr>
        <w:t xml:space="preserve">Ivory Coast Abidjan</w:t>
      </w:r>
      <w:r>
        <w:t xml:space="preserve"> </w:t>
      </w:r>
      <w:r>
        <w:t xml:space="preserve">extends beyond emergency response. It involves community education. Many preventable injuries occur due to a lack of basic safety knowledge regarding road rules, home safety, or first aid basics. Paramedics serve as educators in the communities they serve. By engaging with schools, market associations, and neighborhood committees in</w:t>
      </w:r>
      <w:r>
        <w:t xml:space="preserve"> </w:t>
      </w:r>
      <w:r>
        <w:rPr>
          <w:bCs/>
          <w:b/>
        </w:rPr>
        <w:t xml:space="preserve">Ivory Coast Abidjan</w:t>
      </w:r>
      <w:r>
        <w:t xml:space="preserve">, paramedics can help build a culture of prevention.</w:t>
      </w:r>
    </w:p>
    <w:p>
      <w:pPr>
        <w:pStyle w:val="BodyText"/>
      </w:pPr>
      <w:r>
        <w:t xml:space="preserve">For instance, teaching proper restraint usage for motorcyclists or basic choking maneuvers to shopkeepers in the Adjamé market can save countless lives before an ambulance is even called. This proactive approach aligns with the broader goals of public health improvement in West Africa. The</w:t>
      </w:r>
      <w:r>
        <w:t xml:space="preserve"> </w:t>
      </w:r>
      <w:r>
        <w:rPr>
          <w:bCs/>
          <w:b/>
        </w:rPr>
        <w:t xml:space="preserve">Paramedic</w:t>
      </w:r>
      <w:r>
        <w:t xml:space="preserve"> </w:t>
      </w:r>
      <w:r>
        <w:t xml:space="preserve">thus becomes a bridge between high-tech hospital medicine and grassroots community reality.</w:t>
      </w:r>
    </w:p>
    <w:bookmarkEnd w:id="23"/>
    <w:bookmarkStart w:id="24" w:name="Xea8f11fb283c60abc589a806f8bd88fe1f66c99"/>
    <w:p>
      <w:pPr>
        <w:pStyle w:val="Heading2"/>
      </w:pPr>
      <w:r>
        <w:t xml:space="preserve">The Path Forward: Standardization and Technology</w:t>
      </w:r>
    </w:p>
    <w:p>
      <w:pPr>
        <w:pStyle w:val="FirstParagraph"/>
      </w:pPr>
      <w:r>
        <w:t xml:space="preserve">Looking toward the future, there is optimism for the profession in</w:t>
      </w:r>
      <w:r>
        <w:t xml:space="preserve"> </w:t>
      </w:r>
      <w:r>
        <w:rPr>
          <w:bCs/>
          <w:b/>
        </w:rPr>
        <w:t xml:space="preserve">Ivory Coast Abidjan</w:t>
      </w:r>
      <w:r>
        <w:t xml:space="preserve">. The integration of technology into EMS is transforming response times. Mobile applications that allow citizens to request ambulance services directly, GPS tracking for fleet management, and telemedicine support where a paramedic can consult with a hospital doctor remotely are beginning to take root. These innovations enhance the capabilities of the</w:t>
      </w:r>
      <w:r>
        <w:t xml:space="preserve"> </w:t>
      </w:r>
      <w:r>
        <w:rPr>
          <w:bCs/>
          <w:b/>
        </w:rPr>
        <w:t xml:space="preserve">Paramedic</w:t>
      </w:r>
      <w:r>
        <w:t xml:space="preserve">, allowing them to make more informed decisions and prepare hospitals for incoming patients effectively.</w:t>
      </w:r>
    </w:p>
    <w:p>
      <w:pPr>
        <w:pStyle w:val="BodyText"/>
      </w:pPr>
      <w:r>
        <w:t xml:space="preserve">However, technological advancement must be paired with rigorous academic standards. The certification process for paramedics in</w:t>
      </w:r>
      <w:r>
        <w:t xml:space="preserve"> </w:t>
      </w:r>
      <w:r>
        <w:rPr>
          <w:bCs/>
          <w:b/>
        </w:rPr>
        <w:t xml:space="preserve">Ivory Coast Abidjan</w:t>
      </w:r>
      <w:r>
        <w:t xml:space="preserve"> </w:t>
      </w:r>
      <w:r>
        <w:t xml:space="preserve">needs to remain strict and internationally benchmarked where possible. Continuous professional development should be mandatory, not optional. This ensures that as the city grows and becomes more modern, its emergency services do not fall behind in quality or ethics.</w:t>
      </w:r>
    </w:p>
    <w:bookmarkEnd w:id="24"/>
    <w:bookmarkStart w:id="25" w:name="conclusion"/>
    <w:p>
      <w:pPr>
        <w:pStyle w:val="Heading2"/>
      </w:pPr>
      <w:r>
        <w:t xml:space="preserve">Conclusion</w:t>
      </w:r>
    </w:p>
    <w:p>
      <w:pPr>
        <w:pStyle w:val="FirstParagraph"/>
      </w:pPr>
      <w:r>
        <w:t xml:space="preserve">In conclusion, this reflection paper has sought to illuminate the multifaceted role of the paramedic within the vibrant and challenging environment of</w:t>
      </w:r>
      <w:r>
        <w:t xml:space="preserve"> </w:t>
      </w:r>
      <w:r>
        <w:rPr>
          <w:bCs/>
          <w:b/>
        </w:rPr>
        <w:t xml:space="preserve">Ivory Coast Abidjan</w:t>
      </w:r>
      <w:r>
        <w:t xml:space="preserve">. It is a profession that demands resilience, adaptability, compassion, and technical excellence. The paramedic in this region operates at the intersection of tradition and modernity, facing unique logistical hurdles while saving countless lives.</w:t>
      </w:r>
    </w:p>
    <w:p>
      <w:pPr>
        <w:pStyle w:val="BodyText"/>
      </w:pPr>
      <w:r>
        <w:t xml:space="preserve">The significance of the</w:t>
      </w:r>
      <w:r>
        <w:t xml:space="preserve"> </w:t>
      </w:r>
      <w:r>
        <w:rPr>
          <w:bCs/>
          <w:b/>
        </w:rPr>
        <w:t xml:space="preserve">Paramedic</w:t>
      </w:r>
      <w:r>
        <w:t xml:space="preserve"> </w:t>
      </w:r>
      <w:r>
        <w:t xml:space="preserve">cannot be overstated. They are often the first point of contact with the healthcare system for thousands of Ivorians. Their competence directly correlates to survival rates and quality of life outcomes. As</w:t>
      </w:r>
      <w:r>
        <w:t xml:space="preserve"> </w:t>
      </w:r>
      <w:r>
        <w:rPr>
          <w:bCs/>
          <w:b/>
        </w:rPr>
        <w:t xml:space="preserve">Ivory Coast Abidjan</w:t>
      </w:r>
      <w:r>
        <w:t xml:space="preserve"> </w:t>
      </w:r>
      <w:r>
        <w:t xml:space="preserve">continues to develop economically and socially, its commitment to professionalizing and supporting its emergency medical services must grow in tandem. Only then can we ensure that every resident, regardless of their neighborhood or social status, has access to dignified, timely, and effective emergency care. This document serves as a testament to the past efforts of those who served before us and a call to action for those who will serve in the future.</w:t>
      </w:r>
    </w:p>
    <w:p>
      <w:pPr>
        <w:pStyle w:val="BodyText"/>
      </w:pPr>
      <w:r>
        <w:t xml:space="preserve">© 2023 Reflection Paper Series on Emergency Medical Services.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Abidjan</dc:title>
  <dc:creator/>
  <dc:language>en</dc:language>
  <cp:keywords/>
  <dcterms:created xsi:type="dcterms:W3CDTF">2026-07-29T13:19:42Z</dcterms:created>
  <dcterms:modified xsi:type="dcterms:W3CDTF">2026-07-29T13:19:42Z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