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Kazakhstan,</w:t>
      </w:r>
      <w:r>
        <w:t xml:space="preserve"> </w:t>
      </w:r>
      <w:r>
        <w:t xml:space="preserve">Almaty</w:t>
      </w:r>
    </w:p>
    <w:bookmarkStart w:id="26" w:name="X3ff49f4192d3b4755470ceaa58ae53cb80fbdcd"/>
    <w:p>
      <w:pPr>
        <w:pStyle w:val="Heading1"/>
      </w:pPr>
      <w:r>
        <w:t xml:space="preserve">A Call to Courage and Competence:</w:t>
      </w:r>
      <w:r>
        <w:br/>
      </w:r>
      <w:r>
        <w:t xml:space="preserve">Reflections on the Paramedic Profession in Kazakhstan, Almaty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Draft Reflection Paper</w:t>
      </w:r>
    </w:p>
    <w:bookmarkStart w:id="20" w:name="Xa48efc1131dd306d74af75c5b50a0d0a98c8bee"/>
    <w:p>
      <w:pPr>
        <w:pStyle w:val="Heading2"/>
      </w:pPr>
      <w:r>
        <w:t xml:space="preserve">Introduction: The Pulse of a Modernizing City</w:t>
      </w:r>
    </w:p>
    <w:p>
      <w:pPr>
        <w:pStyle w:val="FirstParagraph"/>
      </w:pPr>
      <w:r>
        <w:t xml:space="preserve">The city of Almaty, the former capital and largest metropolis of Kazakhstan, stands as a vibrant testament to the nation’s transition into a modern, industrialized state. Nestled against the backdrop of the Trans-Ili Alatau mountains, this urban center boasts a population exceeding two million people. In such a densely populated and rapidly evolving environment, the role of emergency medical services is not merely supportive; it is foundational to public safety and social stability. This</w:t>
      </w:r>
      <w:r>
        <w:t xml:space="preserve"> </w:t>
      </w:r>
      <w:r>
        <w:t xml:space="preserve">Reflection Paper</w:t>
      </w:r>
      <w:r>
        <w:t xml:space="preserve"> </w:t>
      </w:r>
      <w:r>
        <w:t xml:space="preserve">serves as an analytical exploration of the</w:t>
      </w:r>
      <w:r>
        <w:t xml:space="preserve"> </w:t>
      </w:r>
      <w:r>
        <w:t xml:space="preserve">Paramedic</w:t>
      </w:r>
      <w:r>
        <w:t xml:space="preserve"> </w:t>
      </w:r>
      <w:r>
        <w:t xml:space="preserve">profession within this specific geographic and cultural context. It aims to dissect the historical trajectory, current challenges, future aspirations, and ethical imperatives defining emergency care in Kazakhstan’s largest city.</w:t>
      </w:r>
    </w:p>
    <w:p>
      <w:pPr>
        <w:pStyle w:val="BodyText"/>
      </w:pPr>
      <w:r>
        <w:t xml:space="preserve">The term "paramedic" itself carries significant weight. Derived from the Latin</w:t>
      </w:r>
      <w:r>
        <w:t xml:space="preserve"> </w:t>
      </w:r>
      <w:r>
        <w:rPr>
          <w:iCs/>
          <w:i/>
        </w:rPr>
        <w:t xml:space="preserve">para-medicus</w:t>
      </w:r>
      <w:r>
        <w:t xml:space="preserve">, meaning "alongside the doctor," it implies a partnership in healthcare. However, in many developing healthcare systems, including those currently being reformed in Central Asia, this role is undergoing a paradigm shift. In Kazakhstan, particularly within Almaty’s bustling streets and residential districts like Kalkaman or Medeu, the paramedic is increasingly becoming the first point of contact for critical medical intervention. This paper reflects on what that transition means for professional identity, public trust, and systemic efficiency.</w:t>
      </w:r>
    </w:p>
    <w:bookmarkEnd w:id="20"/>
    <w:bookmarkStart w:id="21" w:name="X518f833036f5e6f206ecd8474b1a6c4084e4196"/>
    <w:p>
      <w:pPr>
        <w:pStyle w:val="Heading2"/>
      </w:pPr>
      <w:r>
        <w:t xml:space="preserve">Historical Context: From Soviet Legacy to Modern Reform</w:t>
      </w:r>
    </w:p>
    <w:p>
      <w:pPr>
        <w:pStyle w:val="FirstParagraph"/>
      </w:pPr>
      <w:r>
        <w:t xml:space="preserve">To understand the present state of emergency medicine in Kazakhstan, one must look back at its Soviet-era roots. For decades, the pre-hospital care system was heavily centralized and primarily focused on transportation rather than advanced life support. The concept of a standalone paramedic profession did not exist in its current form; instead, medical assistance was provided by drivers with basic first-aid training or junior medical staff who lacked specialized emergency protocols.</w:t>
      </w:r>
    </w:p>
    <w:p>
      <w:pPr>
        <w:pStyle w:val="BodyText"/>
      </w:pPr>
      <w:r>
        <w:t xml:space="preserve">However, since gaining independence, Kazakhstan has undertaken significant healthcare reforms. The establishment of the Ministry of Health and subsequent initiatives to align with World Health Organization (WHO) standards have paved the way for modernizing emergency services. In Almaty, this evolution is most visible. The city has moved away from simple patient transport toward a model that emphasizes rapid response, triage, and on-scene stabilization. This shift represents a profound change in how</w:t>
      </w:r>
      <w:r>
        <w:t xml:space="preserve"> </w:t>
      </w:r>
      <w:r>
        <w:t xml:space="preserve">Kazakhstan</w:t>
      </w:r>
      <w:r>
        <w:t xml:space="preserve"> </w:t>
      </w:r>
      <w:r>
        <w:t xml:space="preserve">values human life and public health infrastructure. The paramedic in Almaty today is no longer just a transporter of the sick but an active participant in saving lives during the critical "golden hour."</w:t>
      </w:r>
    </w:p>
    <w:bookmarkEnd w:id="21"/>
    <w:bookmarkStart w:id="22" w:name="Xed1b05cfe440788dbbbd269a1984b8e6515e80e"/>
    <w:p>
      <w:pPr>
        <w:pStyle w:val="Heading2"/>
      </w:pPr>
      <w:r>
        <w:t xml:space="preserve">The Unique Challenges of Paramedicine in Almaty</w:t>
      </w:r>
    </w:p>
    <w:p>
      <w:pPr>
        <w:pStyle w:val="FirstParagraph"/>
      </w:pPr>
      <w:r>
        <w:t xml:space="preserve">While progress has been made, practicing as a paramedic in Almaty presents unique challenges that must be acknowledged and addressed. First is the issue of infrastructure. Although Almaty is well-developed compared to rural regions, traffic congestion remains a formidable adversary for emergency responders during peak hours. A delay of minutes due to gridlock can mean the difference between survival and mortality in cases of cardiac arrest or severe trauma.</w:t>
      </w:r>
    </w:p>
    <w:p>
      <w:pPr>
        <w:pStyle w:val="BodyText"/>
      </w:pPr>
      <w:r>
        <w:t xml:space="preserve">Secondly, there is the challenge of public awareness and interaction. In many cultures within</w:t>
      </w:r>
      <w:r>
        <w:t xml:space="preserve"> </w:t>
      </w:r>
      <w:r>
        <w:t xml:space="preserve">Kazakhstan</w:t>
      </w:r>
      <w:r>
        <w:t xml:space="preserve">, there is a traditional reliance on familial decision-making during health crises. This can sometimes lead to delays in calling emergency services (103 or 112) or hesitation in allowing paramedics immediate access to the patient. Furthermore, public perception of the paramedic role varies. Some citizens view them as competent specialists, while others still confuse their role with that of ambulance drivers.</w:t>
      </w:r>
    </w:p>
    <w:p>
      <w:pPr>
        <w:pStyle w:val="BodyText"/>
      </w:pPr>
      <w:r>
        <w:t xml:space="preserve">Additionally, the linguistic and cultural diversity of Almaty adds another layer of complexity. As a multicultural hub, paramedics must often navigate language barriers when treating foreign residents or tourists from Central Asian neighbors. Effective communication is a critical skill for any paramedic, yet language proficiency in emergency medical contexts is not always prioritized in initial training programs.</w:t>
      </w:r>
    </w:p>
    <w:bookmarkEnd w:id="22"/>
    <w:bookmarkStart w:id="23" w:name="Xb608af98dc71ef3e400d2df9e4d21525bd52849"/>
    <w:p>
      <w:pPr>
        <w:pStyle w:val="Heading2"/>
      </w:pPr>
      <w:r>
        <w:t xml:space="preserve">Professional Identity and Ethical Considerations</w:t>
      </w:r>
    </w:p>
    <w:p>
      <w:pPr>
        <w:pStyle w:val="FirstParagraph"/>
      </w:pPr>
      <w:r>
        <w:t xml:space="preserve">The identity of the modern paramedic is tied closely to autonomy and accountability. In the past, pre-hospital care was directive-based, with physicians dictating every action remotely. Today, paramedics in Almaty are expected to exercise independent clinical judgment under pressure. This requires not only technical skills but also emotional resilience and ethical fortitude.</w:t>
      </w:r>
    </w:p>
    <w:p>
      <w:pPr>
        <w:pStyle w:val="BodyText"/>
      </w:pPr>
      <w:r>
        <w:t xml:space="preserve">Ethical dilemmas are frequent in emergency medicine. Triage decisions—determining who receives immediate care when resources are limited—can be emotionally taxing. In</w:t>
      </w:r>
      <w:r>
        <w:t xml:space="preserve"> </w:t>
      </w:r>
      <w:r>
        <w:t xml:space="preserve">Kazakhstan</w:t>
      </w:r>
      <w:r>
        <w:t xml:space="preserve">, where community ties are strong, these decisions can feel even more personal. Paramedics must balance professional protocols with cultural sensitivities, ensuring that every patient is treated with dignity regardless of their socioeconomic status or background.</w:t>
      </w:r>
    </w:p>
    <w:p>
      <w:pPr>
        <w:pStyle w:val="BodyText"/>
      </w:pPr>
      <w:r>
        <w:t xml:space="preserve">Mental health support for paramedics themselves is another critical aspect of this reflection. The exposure to trauma, death, and high-stress situations can lead to burnout and post-traumatic stress. Recognizing the psychological burden on paramedics in Almaty is essential for sustaining a healthy workforce. Institutions must provide adequate debriefing sessions, counseling services, and peer support networks to ensure that those who save lives are also cared for.</w:t>
      </w:r>
    </w:p>
    <w:bookmarkEnd w:id="23"/>
    <w:bookmarkStart w:id="24" w:name="the-future-of-paramedicine-in-kazakhstan"/>
    <w:p>
      <w:pPr>
        <w:pStyle w:val="Heading2"/>
      </w:pPr>
      <w:r>
        <w:t xml:space="preserve">The Future of Paramedicine in Kazakhstan</w:t>
      </w:r>
    </w:p>
    <w:p>
      <w:pPr>
        <w:pStyle w:val="FirstParagraph"/>
      </w:pPr>
      <w:r>
        <w:t xml:space="preserve">Looking ahead, the trajectory of paramedic education and practice in Kazakhstan appears promising but requires sustained investment. There is a growing need for standardized training programs that meet international benchmarks. Universities and medical colleges in Almaty are beginning to collaborate with European institutions to develop curricula that include advanced life support, disaster management, and telemedicine integration.</w:t>
      </w:r>
    </w:p>
    <w:p>
      <w:pPr>
        <w:pStyle w:val="BodyText"/>
      </w:pPr>
      <w:r>
        <w:t xml:space="preserve">Technological advancement is also set to transform the role. The integration of mobile health technologies, such as real-time data transmission from ambulances to hospitals, allows for better preparation upon arrival at the emergency department. This "handover" efficiency saves crucial time and improves patient outcomes. Moreover, the expansion of drone technology for delivering defibrillators or medical supplies in congested areas of Almaty is being explored by forward-thinking engineers and medical professionals.</w:t>
      </w:r>
    </w:p>
    <w:p>
      <w:pPr>
        <w:pStyle w:val="BodyText"/>
      </w:pPr>
      <w:r>
        <w:t xml:space="preserve">Policymakers must continue to advocate for higher wages, better equipment, and improved working conditions for paramedics. Elevating the status of the paramedic profession is not just a matter of labor rights; it is a public health imperative. A respected, well-equipped workforce inspires confidence in the healthcare system.</w:t>
      </w:r>
    </w:p>
    <w:bookmarkEnd w:id="24"/>
    <w:bookmarkStart w:id="25" w:name="conclusion-a-commitment-to-excellence"/>
    <w:p>
      <w:pPr>
        <w:pStyle w:val="Heading2"/>
      </w:pPr>
      <w:r>
        <w:t xml:space="preserve">Conclusion: A Commitment to Excellence</w:t>
      </w:r>
    </w:p>
    <w:p>
      <w:pPr>
        <w:pStyle w:val="FirstParagraph"/>
      </w:pPr>
      <w:r>
        <w:t xml:space="preserve">In conclusion, this reflection on the paramedic profession in Almaty, Kazakhstan, highlights a field at a crossroads of tradition and modernity. While historical legacies shape current practices, the future lies in embracing advanced training, technological innovation, and holistic care for both patients and providers. The paramedic is no longer a peripheral figure but a central pillar of healthcare delivery in one of Central Asia’s most dynamic cities.</w:t>
      </w:r>
    </w:p>
    <w:p>
      <w:pPr>
        <w:pStyle w:val="BodyText"/>
      </w:pPr>
      <w:r>
        <w:t xml:space="preserve">As Kazakhstan continues its path toward development, the strength of its emergency medical services will serve as a key indicator of its societal progress. Investing in paramedics is investing in the safety and well-being of every citizen who walks the streets, works in offices, or rests in homes across Almaty. It is a role that demands courage, compassion, and competence—a true vocation for those dedicated to preserving life against all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Paramedics in Kazakhstan, Almaty</dc:title>
  <dc:creator/>
  <cp:keywords/>
  <dcterms:created xsi:type="dcterms:W3CDTF">2026-07-29T15:32:11Z</dcterms:created>
  <dcterms:modified xsi:type="dcterms:W3CDTF">2026-07-29T15:32:11Z</dcterms:modified>
</cp:coreProperties>
</file>

<file path=docProps/custom.xml><?xml version="1.0" encoding="utf-8"?>
<Properties xmlns="http://schemas.openxmlformats.org/officeDocument/2006/custom-properties" xmlns:vt="http://schemas.openxmlformats.org/officeDocument/2006/docPropsVTypes"/>
</file>