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Paramedic</w:t>
      </w:r>
      <w:r>
        <w:t xml:space="preserve"> </w:t>
      </w:r>
      <w:r>
        <w:t xml:space="preserve">in</w:t>
      </w:r>
      <w:r>
        <w:t xml:space="preserve"> </w:t>
      </w:r>
      <w:r>
        <w:t xml:space="preserve">Myanmar</w:t>
      </w:r>
      <w:r>
        <w:t xml:space="preserve"> </w:t>
      </w:r>
      <w:r>
        <w:t xml:space="preserve">Yangon</w:t>
      </w:r>
    </w:p>
    <w:bookmarkStart w:id="25" w:name="Xe8d0d43c7b728fcac34a2c39f8e23cfbadcf9fb"/>
    <w:p>
      <w:pPr>
        <w:pStyle w:val="Heading1"/>
      </w:pPr>
      <w:r>
        <w:t xml:space="preserve">A Journey of Duty and Resilience: Reflecting on the Life of a Paramedic in Myanmar Yangon</w:t>
      </w:r>
    </w:p>
    <w:p>
      <w:pPr>
        <w:pStyle w:val="FirstParagraph"/>
      </w:pPr>
      <w:r>
        <w:t xml:space="preserve">The profession of paramedicine is universally recognized as one demanding immense physical stamina, emotional resilience, and clinical precision. However, when this profession is contextualized within the unique socio-economic and infrastructural landscape of</w:t>
      </w:r>
      <w:r>
        <w:t xml:space="preserve"> </w:t>
      </w:r>
      <w:r>
        <w:t xml:space="preserve">Myanmar Yangon</w:t>
      </w:r>
      <w:r>
        <w:t xml:space="preserve">, the role transcends standard medical response. It becomes an act of profound humanity amidst chaos. This reflection paper explores the multifaceted identity of a</w:t>
      </w:r>
      <w:r>
        <w:t xml:space="preserve"> </w:t>
      </w:r>
      <w:r>
        <w:t xml:space="preserve">Paramedic</w:t>
      </w:r>
      <w:r>
        <w:t xml:space="preserve"> </w:t>
      </w:r>
      <w:r>
        <w:t xml:space="preserve">operating in one of Southeast Asia’s most dynamic and challenging metropolitan areas, examining the intersection of modern emergency medicine with local realities.</w:t>
      </w:r>
    </w:p>
    <w:bookmarkStart w:id="20" w:name="X179b226b2ddda7db6d63248ed74c0acf52f1159"/>
    <w:p>
      <w:pPr>
        <w:pStyle w:val="Heading2"/>
      </w:pPr>
      <w:r>
        <w:t xml:space="preserve">The Urban Labyrinth: Navigating Yangon’s Infrastructure</w:t>
      </w:r>
    </w:p>
    <w:p>
      <w:pPr>
        <w:pStyle w:val="FirstParagraph"/>
      </w:pPr>
      <w:r>
        <w:t xml:space="preserve">To understand the life of a paramedic in this region, one must first understand the canvas upon which they work: Yangon. As the former capital and largest city of Myanmar, Yangon is a metropolis characterized by its colonial architecture, bustling markets, and increasingly dense traffic congestion. For a</w:t>
      </w:r>
      <w:r>
        <w:t xml:space="preserve"> </w:t>
      </w:r>
      <w:r>
        <w:t xml:space="preserve">Paramedic</w:t>
      </w:r>
      <w:r>
        <w:t xml:space="preserve">, the ambulance is not merely a transport vehicle; it is often the primary place of treatment for critical patients due to prolonged transit times. The challenge lies in navigating streets where traffic lights may be non-functional or ignored, and where narrow lanes can block large emergency vehicles.</w:t>
      </w:r>
    </w:p>
    <w:p>
      <w:pPr>
        <w:pStyle w:val="BodyText"/>
      </w:pPr>
      <w:r>
        <w:t xml:space="preserve">I have observed that every callout in Yangon begins with a logistical battle before it even becomes a medical one. The</w:t>
      </w:r>
      <w:r>
        <w:t xml:space="preserve"> </w:t>
      </w:r>
      <w:r>
        <w:t xml:space="preserve">Paramedic</w:t>
      </w:r>
      <w:r>
        <w:t xml:space="preserve"> </w:t>
      </w:r>
      <w:r>
        <w:t xml:space="preserve">must possess situational awareness akin to that of a military strategist. When responding to cardiac arrests or severe trauma, seconds are critical, yet the gridlock of downtown Yangon can turn minutes into hours. This reality forces the</w:t>
      </w:r>
      <w:r>
        <w:t xml:space="preserve"> </w:t>
      </w:r>
      <w:r>
        <w:t xml:space="preserve">Paramedic</w:t>
      </w:r>
      <w:r>
        <w:t xml:space="preserve"> </w:t>
      </w:r>
      <w:r>
        <w:t xml:space="preserve">to adapt rapidly. Instead of waiting for traffic to clear, they often coordinate with local police or motorbike taxis (*E-Bikes*) to create a path for the ambulance. This collaborative effort highlights a unique aspect of emergency services in Myanmar: it relies heavily on community cooperation and informal networks that do not exist in more structured Western healthcare systems.</w:t>
      </w:r>
    </w:p>
    <w:bookmarkEnd w:id="20"/>
    <w:bookmarkStart w:id="21" w:name="Xfec1df9b356e2807d02d8c01284398ccd7f9ff6"/>
    <w:p>
      <w:pPr>
        <w:pStyle w:val="Heading2"/>
      </w:pPr>
      <w:r>
        <w:t xml:space="preserve">Clinical Challenges and Resource Adaptation</w:t>
      </w:r>
    </w:p>
    <w:p>
      <w:pPr>
        <w:pStyle w:val="FirstParagraph"/>
      </w:pPr>
      <w:r>
        <w:t xml:space="preserve">The clinical environment for a</w:t>
      </w:r>
      <w:r>
        <w:t xml:space="preserve"> </w:t>
      </w:r>
      <w:r>
        <w:t xml:space="preserve">Paramedic</w:t>
      </w:r>
      <w:r>
        <w:t xml:space="preserve"> </w:t>
      </w:r>
      <w:r>
        <w:t xml:space="preserve">in Yangon is distinct. While equipment availability has improved with the establishment of private EMS providers, resources remain unevenly distributed compared to international standards. A</w:t>
      </w:r>
      <w:r>
        <w:t xml:space="preserve"> </w:t>
      </w:r>
      <w:r>
        <w:t xml:space="preserve">Paramedic</w:t>
      </w:r>
      <w:r>
        <w:t xml:space="preserve"> </w:t>
      </w:r>
      <w:r>
        <w:t xml:space="preserve">often works with limited diagnostic tools, relying heavily on physical examination skills and clinical intuition. For instance, in cases of Dengue fever—a prevalent tropical disease in Myanmar—the</w:t>
      </w:r>
      <w:r>
        <w:t xml:space="preserve"> </w:t>
      </w:r>
      <w:r>
        <w:t xml:space="preserve">Paramedic</w:t>
      </w:r>
      <w:r>
        <w:t xml:space="preserve"> </w:t>
      </w:r>
      <w:r>
        <w:t xml:space="preserve">must be adept at identifying early signs of shock without immediate access to comprehensive laboratory testing. This requires a high level of competency and trust in their training.</w:t>
      </w:r>
    </w:p>
    <w:p>
      <w:pPr>
        <w:pStyle w:val="BodyText"/>
      </w:pPr>
      <w:r>
        <w:t xml:space="preserve">Furthermore, the nature of emergencies in Yangon reflects the city’s rapid urbanization and industrial growth. Road traffic accidents are a leading cause of trauma, resulting from mixed traffic flows involving cars, buses, motorbikes, and pedestrians. Additionally, occupational hazards in nearby industrial zones contribute to burn injuries and crush syndrome cases. The</w:t>
      </w:r>
      <w:r>
        <w:t xml:space="preserve"> </w:t>
      </w:r>
      <w:r>
        <w:t xml:space="preserve">Paramedic</w:t>
      </w:r>
      <w:r>
        <w:t xml:space="preserve"> </w:t>
      </w:r>
      <w:r>
        <w:t xml:space="preserve">serves as the first line of defense against these modern urban threats. They must be proficient in trauma life support (TLS), managing airways amidst dust from construction sites, and controlling hemorrhage on crowded public transport.</w:t>
      </w:r>
    </w:p>
    <w:bookmarkEnd w:id="21"/>
    <w:bookmarkStart w:id="22" w:name="X6eefb5a32a39d5d33cdba500e032537ea519ca5"/>
    <w:p>
      <w:pPr>
        <w:pStyle w:val="Heading2"/>
      </w:pPr>
      <w:r>
        <w:t xml:space="preserve">The Emotional Burden and Cultural Context</w:t>
      </w:r>
    </w:p>
    <w:p>
      <w:pPr>
        <w:pStyle w:val="FirstParagraph"/>
      </w:pPr>
      <w:r>
        <w:t xml:space="preserve">Beyond the physical logistics and clinical skills, the role of a</w:t>
      </w:r>
      <w:r>
        <w:t xml:space="preserve"> </w:t>
      </w:r>
      <w:r>
        <w:t xml:space="preserve">Paramedic</w:t>
      </w:r>
      <w:r>
        <w:t xml:space="preserve"> </w:t>
      </w:r>
      <w:r>
        <w:t xml:space="preserve">in Myanmar Yangon is deeply emotional. In Burmese culture, family ties are strong, and emergencies are often communal events. A patient is rarely alone; they arrive at the scene surrounded by relatives who may be distraught or demanding immediate answers. The</w:t>
      </w:r>
      <w:r>
        <w:t xml:space="preserve"> </w:t>
      </w:r>
      <w:r>
        <w:t xml:space="preserve">Paramedic</w:t>
      </w:r>
      <w:r>
        <w:t xml:space="preserve"> </w:t>
      </w:r>
      <w:r>
        <w:t xml:space="preserve">must balance clinical detachment with cultural empathy. They must communicate effectively in Burmese, understanding local nuances of respect and urgency, while maintaining professional boundaries.</w:t>
      </w:r>
    </w:p>
    <w:p>
      <w:pPr>
        <w:pStyle w:val="BodyText"/>
      </w:pPr>
      <w:r>
        <w:t xml:space="preserve">I reflect on the psychological toll this takes on the individual practitioner. In Yangon, where infrastructure can fail during monsoon seasons—leading to flooding that traps patients—the sense of helplessness can be overwhelming. A</w:t>
      </w:r>
      <w:r>
        <w:t xml:space="preserve"> </w:t>
      </w:r>
      <w:r>
        <w:t xml:space="preserve">Paramedic</w:t>
      </w:r>
      <w:r>
        <w:t xml:space="preserve"> </w:t>
      </w:r>
      <w:r>
        <w:t xml:space="preserve">may arrive at a scene only to find that roads are impassable due to water levels, forcing them to improvise or wait for assistance. These moments test the resilience of any healthcare worker. The ability to remain calm under such pressure is not just a skill but a survival mechanism for the</w:t>
      </w:r>
      <w:r>
        <w:t xml:space="preserve"> </w:t>
      </w:r>
      <w:r>
        <w:t xml:space="preserve">Paramedic</w:t>
      </w:r>
      <w:r>
        <w:t xml:space="preserve"> </w:t>
      </w:r>
      <w:r>
        <w:t xml:space="preserve">in this region.</w:t>
      </w:r>
    </w:p>
    <w:bookmarkEnd w:id="22"/>
    <w:bookmarkStart w:id="23" w:name="the-evolution-of-professional-identity"/>
    <w:p>
      <w:pPr>
        <w:pStyle w:val="Heading2"/>
      </w:pPr>
      <w:r>
        <w:t xml:space="preserve">The Evolution of Professional Identity</w:t>
      </w:r>
    </w:p>
    <w:p>
      <w:pPr>
        <w:pStyle w:val="FirstParagraph"/>
      </w:pPr>
      <w:r>
        <w:t xml:space="preserve">Historically, emergency care in Myanmar was fragmented. However, the rise of dedicated EMS systems in Yangon has professionalized the role of the</w:t>
      </w:r>
      <w:r>
        <w:t xml:space="preserve"> </w:t>
      </w:r>
      <w:r>
        <w:t xml:space="preserve">Paramedic</w:t>
      </w:r>
      <w:r>
        <w:t xml:space="preserve">. It is no longer just about driving an ambulance; it is about being a certified pre-hospital care provider. This shift brings pride and responsibility. The</w:t>
      </w:r>
      <w:r>
        <w:t xml:space="preserve"> </w:t>
      </w:r>
      <w:r>
        <w:t xml:space="preserve">Paramedic</w:t>
      </w:r>
      <w:r>
        <w:t xml:space="preserve"> </w:t>
      </w:r>
      <w:r>
        <w:t xml:space="preserve">in Yangon is becoming a recognized authority on life-saving interventions, advocating for better road safety laws and public education on emergency response.</w:t>
      </w:r>
    </w:p>
    <w:p>
      <w:pPr>
        <w:pStyle w:val="BodyText"/>
      </w:pPr>
      <w:r>
        <w:t xml:space="preserve">This evolution also involves bridging the gap between traditional beliefs and modern medicine. In some communities, there may be hesitation to seek immediate hospital care due to superstition or cost. The</w:t>
      </w:r>
      <w:r>
        <w:t xml:space="preserve"> </w:t>
      </w:r>
      <w:r>
        <w:t xml:space="preserve">Paramedic</w:t>
      </w:r>
      <w:r>
        <w:t xml:space="preserve"> </w:t>
      </w:r>
      <w:r>
        <w:t xml:space="preserve">often acts as an educator, explaining the necessity of swift action and reassuring families about the medical process. This educational role is crucial for building trust in Yangon’s healthcare system.</w:t>
      </w:r>
    </w:p>
    <w:bookmarkEnd w:id="23"/>
    <w:bookmarkStart w:id="24" w:name="Xc119fbd3b638d529a4d7f54f2bf30e7ac80db10"/>
    <w:p>
      <w:pPr>
        <w:pStyle w:val="Heading2"/>
      </w:pPr>
      <w:r>
        <w:t xml:space="preserve">Conclusion: A Beacon of Hope in a Complex City</w:t>
      </w:r>
    </w:p>
    <w:p>
      <w:pPr>
        <w:pStyle w:val="FirstParagraph"/>
      </w:pPr>
      <w:r>
        <w:t xml:space="preserve">In conclusion, being a</w:t>
      </w:r>
      <w:r>
        <w:t xml:space="preserve"> </w:t>
      </w:r>
      <w:r>
        <w:t xml:space="preserve">Paramedic</w:t>
      </w:r>
      <w:r>
        <w:t xml:space="preserve"> </w:t>
      </w:r>
      <w:r>
        <w:t xml:space="preserve">in Myanmar Yangon is an experience that defines the essence of emergency medicine. It is a role that demands versatility, from navigating chaotic traffic jams to performing complex medical procedures with limited resources. The</w:t>
      </w:r>
      <w:r>
        <w:t xml:space="preserve"> </w:t>
      </w:r>
      <w:r>
        <w:t xml:space="preserve">Paramedic</w:t>
      </w:r>
      <w:r>
        <w:t xml:space="preserve"> </w:t>
      </w:r>
      <w:r>
        <w:t xml:space="preserve">serves as a vital link in the chain of survival for thousands of Yangon residents daily.</w:t>
      </w:r>
    </w:p>
    <w:p>
      <w:pPr>
        <w:pStyle w:val="BodyText"/>
      </w:pPr>
      <w:r>
        <w:t xml:space="preserve">The challenges are undeniable: infrastructure deficits, high accident rates, and emotional strain. Yet, there is also a profound sense of purpose. In the bustling streets and quiet alleys of Yangon, the</w:t>
      </w:r>
      <w:r>
        <w:t xml:space="preserve"> </w:t>
      </w:r>
      <w:r>
        <w:t xml:space="preserve">Paramedic</w:t>
      </w:r>
      <w:r>
        <w:t xml:space="preserve"> </w:t>
      </w:r>
      <w:r>
        <w:t xml:space="preserve">stands as a symbol of hope and stability. As the healthcare infrastructure in Myanmar continues to develop, the role of the paramedic will undoubtedly expand further, requiring ongoing training, better resources, and societal support. Until then, these professionals remain on the front lines, navigating every turn with courage and compassion.</w:t>
      </w:r>
    </w:p>
    <w:p>
      <w:pPr>
        <w:pStyle w:val="BodyText"/>
      </w:pPr>
      <w:r>
        <w:t xml:space="preserve">Reflecting on this profession reminds us that medicine is not just about biology; it is about context. In Yangon, the</w:t>
      </w:r>
      <w:r>
        <w:t xml:space="preserve"> </w:t>
      </w:r>
      <w:r>
        <w:t xml:space="preserve">Paramedic</w:t>
      </w:r>
      <w:r>
        <w:t xml:space="preserve"> </w:t>
      </w:r>
      <w:r>
        <w:t xml:space="preserve">writes their story in the language of action, resilience, and unwavering dedication to life.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Paramedic in Myanmar Yangon</dc:title>
  <dc:creator/>
  <dc:language>en</dc:language>
  <cp:keywords/>
  <dcterms:created xsi:type="dcterms:W3CDTF">2026-07-29T17:27:39Z</dcterms:created>
  <dcterms:modified xsi:type="dcterms:W3CDTF">2026-07-29T17:27:39Z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