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Madrid</w:t>
      </w:r>
    </w:p>
    <w:bookmarkStart w:id="25" w:name="X1929bcf22f233a616874288bc048a68d098007e"/>
    <w:p>
      <w:pPr>
        <w:pStyle w:val="Heading1"/>
      </w:pPr>
      <w:r>
        <w:t xml:space="preserve">Reflection Paper: The Evolving Role of the Paramedic in Spain Madrid</w:t>
      </w:r>
    </w:p>
    <w:p>
      <w:pPr>
        <w:pStyle w:val="FirstParagraph"/>
      </w:pPr>
      <w:r>
        <w:t xml:space="preserve">The landscape of emergency medicine is undergoing a profound transformation globally, but nowhere is this shift more palpable than within the bustling metropolis of Madrid, Spain. As I reflect on the trajectory of modern healthcare and specifically the role of the</w:t>
      </w:r>
      <w:r>
        <w:t xml:space="preserve"> </w:t>
      </w:r>
      <w:r>
        <w:rPr>
          <w:bCs/>
          <w:b/>
        </w:rPr>
        <w:t xml:space="preserve">Paramedic</w:t>
      </w:r>
      <w:r>
        <w:t xml:space="preserve">, it becomes evident that our profession stands at a critical juncture. This reflection seeks to explore my personal and professional journey in understanding how emergency medical services (EMS) operate within the unique socio-economic and logistical framework of</w:t>
      </w:r>
      <w:r>
        <w:t xml:space="preserve"> </w:t>
      </w:r>
      <w:r>
        <w:rPr>
          <w:bCs/>
          <w:b/>
        </w:rPr>
        <w:t xml:space="preserve">Spain Madrid</w:t>
      </w:r>
      <w:r>
        <w:t xml:space="preserve">. It is not merely about learning clinical protocols; it is about embracing a new identity—one that balances traditional emergency response with advanced pre-hospital care, all while navigating the dense urban fabric of one of Europe’s most vibrant capitals.</w:t>
      </w:r>
    </w:p>
    <w:bookmarkStart w:id="20" w:name="X929f9dbb14936d2efe107a651fb573ff0e44290"/>
    <w:p>
      <w:pPr>
        <w:pStyle w:val="Heading2"/>
      </w:pPr>
      <w:r>
        <w:t xml:space="preserve">The Urban Challenge: Life in the Maze of Madrid</w:t>
      </w:r>
    </w:p>
    <w:p>
      <w:pPr>
        <w:pStyle w:val="FirstParagraph"/>
      </w:pPr>
      <w:r>
        <w:t xml:space="preserve">To understand the</w:t>
      </w:r>
      <w:r>
        <w:t xml:space="preserve"> </w:t>
      </w:r>
      <w:r>
        <w:rPr>
          <w:bCs/>
          <w:b/>
        </w:rPr>
        <w:t xml:space="preserve">Paramedic</w:t>
      </w:r>
      <w:r>
        <w:t xml:space="preserve">'s role in this context, one must first appreciate the environment. Madrid is not just a city; it is a living organism with complex veins and arteries represented by its streets. The challenge of practicing as a paramedic in this region is dictated by its geography. Unlike rural settings where distance dictates response times,</w:t>
      </w:r>
      <w:r>
        <w:t xml:space="preserve"> </w:t>
      </w:r>
      <w:r>
        <w:rPr>
          <w:bCs/>
          <w:b/>
        </w:rPr>
        <w:t xml:space="preserve">Spain Madrid</w:t>
      </w:r>
      <w:r>
        <w:t xml:space="preserve"> </w:t>
      </w:r>
      <w:r>
        <w:t xml:space="preserve">presents challenges of density, traffic congestion, and architectural complexity. In my experience, mastering the emergency response here requires more than just driving skills; it demands cognitive agility and situational awareness.</w:t>
      </w:r>
    </w:p>
    <w:p>
      <w:pPr>
        <w:pStyle w:val="BodyText"/>
      </w:pPr>
      <w:r>
        <w:t xml:space="preserve">The historic center of Madrid poses unique difficulties. Narrow streets in neighborhoods like La Latina or Malasaña can stall ambulances during peak hours or tourist seasons. This reality forces the</w:t>
      </w:r>
      <w:r>
        <w:t xml:space="preserve"> </w:t>
      </w:r>
      <w:r>
        <w:rPr>
          <w:bCs/>
          <w:b/>
        </w:rPr>
        <w:t xml:space="preserve">Paramedic</w:t>
      </w:r>
      <w:r>
        <w:t xml:space="preserve"> </w:t>
      </w:r>
      <w:r>
        <w:t xml:space="preserve">to adapt quickly, often relying on rapid assessment skills that allow for immediate intervention upon arrival at the scene, rather than waiting for transport logistics to resolve. This environment cultivates a sense of resilience and problem-solving that is distinct from other regions in Spain.</w:t>
      </w:r>
    </w:p>
    <w:bookmarkEnd w:id="20"/>
    <w:bookmarkStart w:id="21" w:name="Xcbe5453251c79c22406a89fe0280218a8dbbc49"/>
    <w:p>
      <w:pPr>
        <w:pStyle w:val="Heading2"/>
      </w:pPr>
      <w:r>
        <w:t xml:space="preserve">The Integration with the Spanish Healthcare System</w:t>
      </w:r>
    </w:p>
    <w:p>
      <w:pPr>
        <w:pStyle w:val="FirstParagraph"/>
      </w:pPr>
      <w:r>
        <w:t xml:space="preserve">A significant aspect of my reflection involves understanding how the role of the</w:t>
      </w:r>
      <w:r>
        <w:t xml:space="preserve"> </w:t>
      </w:r>
      <w:r>
        <w:rPr>
          <w:bCs/>
          <w:b/>
        </w:rPr>
        <w:t xml:space="preserve">Paramedic</w:t>
      </w:r>
      <w:r>
        <w:t xml:space="preserve"> </w:t>
      </w:r>
      <w:r>
        <w:t xml:space="preserve">fits into the broader public health framework of Spain. The system, largely managed by regional authorities such as SAMUR-Protección Civil in Madrid, operates with a high standard of care but under significant pressure. Reflecting on my training and practice here, I have realized that efficiency is paramount. Every second counts in a city where hospital doors are often overcrowded.</w:t>
      </w:r>
    </w:p>
    <w:p>
      <w:pPr>
        <w:pStyle w:val="BodyText"/>
      </w:pPr>
      <w:r>
        <w:rPr>
          <w:bCs/>
          <w:b/>
        </w:rPr>
        <w:t xml:space="preserve">Key Insight:</w:t>
      </w:r>
      <w:r>
        <w:t xml:space="preserve"> </w:t>
      </w:r>
      <w:r>
        <w:t xml:space="preserve">The integration of advanced life support (ALS) capabilities into the pre-hospital setting in Madrid has elevated the status of the paramedic. We are no longer just transporters; we are first-line clinicians capable of stabilizing patients on-site, potentially avoiding unnecessary hospital transfers for minor issues and freeing up emergency room resources.</w:t>
      </w:r>
    </w:p>
    <w:p>
      <w:pPr>
        <w:pStyle w:val="BodyText"/>
      </w:pPr>
      <w:r>
        <w:t xml:space="preserve">This shift requires a continuous educational commitment. In</w:t>
      </w:r>
      <w:r>
        <w:t xml:space="preserve"> </w:t>
      </w:r>
      <w:r>
        <w:rPr>
          <w:bCs/>
          <w:b/>
        </w:rPr>
        <w:t xml:space="preserve">Spain Madrid</w:t>
      </w:r>
      <w:r>
        <w:t xml:space="preserve">, the emphasis on evidence-based practice means that paramedics must stay updated with the latest guidelines from European Resuscitation Council (ERC) standards, which are strictly adhered to locally. The collaboration between paramedics and hospital emergency departments is seamless yet demanding, requiring clear communication protocols and mutual respect for each professional’s expertise.</w:t>
      </w:r>
    </w:p>
    <w:bookmarkEnd w:id="21"/>
    <w:bookmarkStart w:id="22" w:name="Xa68dc7b2b3d414580de3cc60e84556ed0201074"/>
    <w:p>
      <w:pPr>
        <w:pStyle w:val="Heading2"/>
      </w:pPr>
      <w:r>
        <w:t xml:space="preserve">Cultural Competence and Human Interaction</w:t>
      </w:r>
    </w:p>
    <w:p>
      <w:pPr>
        <w:pStyle w:val="FirstParagraph"/>
      </w:pPr>
      <w:r>
        <w:t xml:space="preserve">Beyond the technical skills, being a</w:t>
      </w:r>
      <w:r>
        <w:t xml:space="preserve"> </w:t>
      </w:r>
      <w:r>
        <w:rPr>
          <w:bCs/>
          <w:b/>
        </w:rPr>
        <w:t xml:space="preserve">Paramedic</w:t>
      </w:r>
      <w:r>
        <w:t xml:space="preserve"> </w:t>
      </w:r>
      <w:r>
        <w:t xml:space="preserve">in Madrid requires deep cultural competence. The city is a melting pot of locals, expatriates, and tourists from every corner of the globe. Reflecting on countless calls, I have learned that language barriers can sometimes be more formidable than medical ones. Whether dealing with an elderly resident who speaks only Castilian Spanish or a tourist requiring assistance in English or other languages, adaptability is key.</w:t>
      </w:r>
    </w:p>
    <w:p>
      <w:pPr>
        <w:pStyle w:val="BodyText"/>
      </w:pPr>
      <w:r>
        <w:t xml:space="preserve">The human element cannot be overstated. In the high-stress environment of Madrid’s emergency services, empathy serves as a buffer against burnout and compassion fatigue. I have observed that successful paramedics are those who can maintain a calm demeanor amidst chaos, providing not just medical care but also psychological reassurance to patients and their families. This aspect of the profession is particularly pronounced in</w:t>
      </w:r>
      <w:r>
        <w:t xml:space="preserve"> </w:t>
      </w:r>
      <w:r>
        <w:rPr>
          <w:bCs/>
          <w:b/>
        </w:rPr>
        <w:t xml:space="preserve">Spain Madrid</w:t>
      </w:r>
      <w:r>
        <w:t xml:space="preserve">, where community ties remain strong even in an urban setting. Trust between the emergency responder and the community is built through consistency, reliability, and humane interaction.</w:t>
      </w:r>
    </w:p>
    <w:bookmarkEnd w:id="22"/>
    <w:bookmarkStart w:id="23" w:name="future-directions-and-personal-growth"/>
    <w:p>
      <w:pPr>
        <w:pStyle w:val="Heading2"/>
      </w:pPr>
      <w:r>
        <w:t xml:space="preserve">Future Directions and Personal Growth</w:t>
      </w:r>
    </w:p>
    <w:p>
      <w:pPr>
        <w:pStyle w:val="FirstParagraph"/>
      </w:pPr>
      <w:r>
        <w:t xml:space="preserve">Looking ahead, my reflection turns to the future of paramedicine in this region. With advancements in telemedicine and digital health records becoming more integrated into Spanish healthcare infrastructure, the role of the paramedic is likely to expand further. The potential for remote consultation with specialists during transit could revolutionize how we manage critical cases like stroke or myocardial infarction.</w:t>
      </w:r>
    </w:p>
    <w:p>
      <w:pPr>
        <w:pStyle w:val="BodyText"/>
      </w:pPr>
      <w:r>
        <w:t xml:space="preserve">I also see a growing need for specialized training in mass casualty incidents, given Madrid’s status as a major international hub hosting large events and conferences. Preparing for such scenarios requires rigorous simulation-based training and inter-agency cooperation with police, fire services, and military medical units. The concept of resilience extends beyond individual stamina to encompass systemic preparedness.</w:t>
      </w:r>
    </w:p>
    <w:p>
      <w:pPr>
        <w:pStyle w:val="BodyText"/>
      </w:pPr>
      <w:r>
        <w:t xml:space="preserve">Moreover, the professional recognition of paramedics in Spain is evolving. There is a growing movement to formalize higher education pathways for paramedic science, moving away from vocational training models toward degree-based qualifications. As I navigate this transition personally, I feel both excited and challenged. Excited by the prospect of greater professional autonomy and academic rigor, yet mindful of the responsibility that comes with expanded scope of practice.</w:t>
      </w:r>
    </w:p>
    <w:bookmarkEnd w:id="23"/>
    <w:bookmarkStart w:id="24" w:name="conclusion"/>
    <w:p>
      <w:pPr>
        <w:pStyle w:val="Heading2"/>
      </w:pPr>
      <w:r>
        <w:t xml:space="preserve">Conclusion</w:t>
      </w:r>
    </w:p>
    <w:p>
      <w:pPr>
        <w:pStyle w:val="FirstParagraph"/>
      </w:pPr>
      <w:r>
        <w:t xml:space="preserve">In conclusion, reflecting on my journey as a</w:t>
      </w:r>
      <w:r>
        <w:t xml:space="preserve"> </w:t>
      </w:r>
      <w:r>
        <w:rPr>
          <w:bCs/>
          <w:b/>
        </w:rPr>
        <w:t xml:space="preserve">Paramedic</w:t>
      </w:r>
      <w:r>
        <w:t xml:space="preserve"> </w:t>
      </w:r>
      <w:r>
        <w:t xml:space="preserve">in</w:t>
      </w:r>
      <w:r>
        <w:t xml:space="preserve"> </w:t>
      </w:r>
      <w:r>
        <w:rPr>
          <w:bCs/>
          <w:b/>
        </w:rPr>
        <w:t xml:space="preserve">Spain Madrid</w:t>
      </w:r>
      <w:r>
        <w:t xml:space="preserve">, I am struck by the multifaceted nature of this profession. It is a blend of scientific precision, logistical mastery, and profound human connection. The city itself shapes the practice of emergency medicine here, demanding adaptability and resilience from those who serve within it. As we move forward into an era of increased technological integration and professional specialization, it is imperative that we remain grounded in the core values of our profession: compassion, competence, and courage.</w:t>
      </w:r>
    </w:p>
    <w:p>
      <w:pPr>
        <w:pStyle w:val="BodyText"/>
      </w:pPr>
      <w:r>
        <w:t xml:space="preserve">The experience gained in Madrid is not just local; it contributes to the broader discourse on emergency care in Europe. By embracing the challenges posed by this dynamic urban environment, paramedics can enhance their practice and contribute to a healthier society. This reflection serves as both an acknowledgment of past experiences and a commitment to future excellence in serving the diverse population of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Spain Madrid</dc:title>
  <dc:creator/>
  <dc:language>en</dc:language>
  <cp:keywords/>
  <dcterms:created xsi:type="dcterms:W3CDTF">2026-07-29T18:33:44Z</dcterms:created>
  <dcterms:modified xsi:type="dcterms:W3CDTF">2026-07-29T18:33:44Z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