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f7b992019849279be4a6ca74768613b9244bee"/>
    <w:p>
      <w:pPr>
        <w:pStyle w:val="Heading1"/>
      </w:pPr>
      <w:r>
        <w:t xml:space="preserve">Bridging Tradition and Innovation:</w:t>
      </w:r>
      <w:r>
        <w:br/>
      </w:r>
      <w:r>
        <w:t xml:space="preserve">A Reflection on the Role of the Petroleum Engineer in Brazil São Paulo</w:t>
      </w:r>
    </w:p>
    <w:p>
      <w:pPr>
        <w:pStyle w:val="FirstParagraph"/>
      </w:pPr>
      <w:r>
        <w:t xml:space="preserve">The evolution of energy systems globally has reached a pivotal juncture. As nations grapple with the dual mandates of economic development and environmental stewardship, certain regions emerge as critical nodes where these dynamics are most intensely played out. In this complex landscape, the figure of the</w:t>
      </w:r>
      <w:r>
        <w:t xml:space="preserve"> </w:t>
      </w:r>
      <w:r>
        <w:rPr>
          <w:bCs/>
          <w:b/>
        </w:rPr>
        <w:t xml:space="preserve">Petroleum Engineer</w:t>
      </w:r>
      <w:r>
        <w:t xml:space="preserve"> </w:t>
      </w:r>
      <w:r>
        <w:t xml:space="preserve">is often viewed through a binary lens: either as an archetype of fossil fuel dependence or as a technical necessity for energy security. However, when examining the specific context of</w:t>
      </w:r>
      <w:r>
        <w:t xml:space="preserve"> </w:t>
      </w:r>
      <w:r>
        <w:rPr>
          <w:bCs/>
          <w:b/>
        </w:rPr>
        <w:t xml:space="preserve">Brazil São Paulo</w:t>
      </w:r>
      <w:r>
        <w:t xml:space="preserve">, such dichotomies dissolve into a more nuanced reality. This reflection paper aims to explore the multifaceted role, responsibilities, and evolving identity of the</w:t>
      </w:r>
      <w:r>
        <w:t xml:space="preserve"> </w:t>
      </w:r>
      <w:r>
        <w:rPr>
          <w:bCs/>
          <w:b/>
        </w:rPr>
        <w:t xml:space="preserve">Petroleum Engineer</w:t>
      </w:r>
      <w:r>
        <w:t xml:space="preserve"> </w:t>
      </w:r>
      <w:r>
        <w:t xml:space="preserve">within the industrial and economic heart of Brazil—</w:t>
      </w:r>
      <w:r>
        <w:rPr>
          <w:bCs/>
          <w:b/>
        </w:rPr>
        <w:t xml:space="preserve">São Paulo</w:t>
      </w:r>
      <w:r>
        <w:t xml:space="preserve">.</w:t>
      </w:r>
    </w:p>
    <w:bookmarkStart w:id="20" w:name="Xd66e833bcc64fa4fe453d6fba88ccd3b7b33f90"/>
    <w:p>
      <w:pPr>
        <w:pStyle w:val="Heading2"/>
      </w:pPr>
      <w:r>
        <w:t xml:space="preserve">The Geographic and Economic Context of São Paulo</w:t>
      </w:r>
    </w:p>
    <w:p>
      <w:pPr>
        <w:pStyle w:val="FirstParagraph"/>
      </w:pPr>
      <w:r>
        <w:t xml:space="preserve">To understand the significance of this profession in this region, one must first appreciate the unique position that</w:t>
      </w:r>
      <w:r>
        <w:t xml:space="preserve"> </w:t>
      </w:r>
      <w:r>
        <w:rPr>
          <w:bCs/>
          <w:b/>
        </w:rPr>
        <w:t xml:space="preserve">Brazil São Paulo</w:t>
      </w:r>
      <w:r>
        <w:t xml:space="preserve"> </w:t>
      </w:r>
      <w:r>
        <w:t xml:space="preserve">occupies. Although the physical extraction of oil primarily occurs offshore in the pre-salt basins, far from the metropolitan sprawl,</w:t>
      </w:r>
      <w:r>
        <w:t xml:space="preserve"> </w:t>
      </w:r>
      <w:r>
        <w:rPr>
          <w:bCs/>
          <w:b/>
        </w:rPr>
        <w:t xml:space="preserve">São Paulo</w:t>
      </w:r>
      <w:r>
        <w:t xml:space="preserve"> </w:t>
      </w:r>
      <w:r>
        <w:t xml:space="preserve">serves as the administrative, financial, and technological command center for Brazil’s energy sector. The city is home to a dense concentration of headquarters for major national and international energy corporations, research institutions such as COPPE/UFRJ collaborations with local universities like USP (University of São Paulo), and engineering consultancies.</w:t>
      </w:r>
    </w:p>
    <w:p>
      <w:pPr>
        <w:pStyle w:val="BodyText"/>
      </w:pPr>
      <w:r>
        <w:t xml:space="preserve">In this high-pressure environment, the</w:t>
      </w:r>
      <w:r>
        <w:t xml:space="preserve"> </w:t>
      </w:r>
      <w:r>
        <w:rPr>
          <w:bCs/>
          <w:b/>
        </w:rPr>
        <w:t xml:space="preserve">Petroleum Engineer</w:t>
      </w:r>
      <w:r>
        <w:t xml:space="preserve"> </w:t>
      </w:r>
      <w:r>
        <w:t xml:space="preserve">in</w:t>
      </w:r>
      <w:r>
        <w:t xml:space="preserve"> </w:t>
      </w:r>
      <w:r>
        <w:rPr>
          <w:bCs/>
          <w:b/>
        </w:rPr>
        <w:t xml:space="preserve">Brazil São Paulo</w:t>
      </w:r>
      <w:r>
        <w:t xml:space="preserve"> </w:t>
      </w:r>
      <w:r>
        <w:t xml:space="preserve">is not merely fielding rigs; they are designing algorithms for reservoir simulation, negotiating complex international contracts, and leading digital transformation initiatives. The role here is characterized by intellectual intensity rather than physical proximity to the wellhead. This distinction is crucial for our reflection, as it highlights how the profession has shifted from a purely extraction-based discipline to a sophisticated data-driven enterprise.</w:t>
      </w:r>
    </w:p>
    <w:bookmarkEnd w:id="20"/>
    <w:bookmarkStart w:id="21" w:name="technical-mastery-in-complex-reservoirs"/>
    <w:p>
      <w:pPr>
        <w:pStyle w:val="Heading2"/>
      </w:pPr>
      <w:r>
        <w:t xml:space="preserve">Technical Mastery in Complex Reservoirs</w:t>
      </w:r>
    </w:p>
    <w:p>
      <w:pPr>
        <w:pStyle w:val="FirstParagraph"/>
      </w:pPr>
      <w:r>
        <w:t xml:space="preserve">Brazil’s offshore reserves are among the most technically challenging in the world. The pre-salt layers, located beneath thick strata of salt, require advanced engineering solutions that push the boundaries of current technology. Here, the</w:t>
      </w:r>
      <w:r>
        <w:t xml:space="preserve"> </w:t>
      </w:r>
      <w:r>
        <w:rPr>
          <w:bCs/>
          <w:b/>
        </w:rPr>
        <w:t xml:space="preserve">Petroleum Engineer</w:t>
      </w:r>
      <w:r>
        <w:t xml:space="preserve"> </w:t>
      </w:r>
      <w:r>
        <w:t xml:space="preserve">demonstrates immense value by optimizing recovery rates and ensuring structural integrity under extreme pressures.</w:t>
      </w:r>
    </w:p>
    <w:p>
      <w:pPr>
        <w:pStyle w:val="BodyText"/>
      </w:pPr>
      <w:r>
        <w:t xml:space="preserve">In</w:t>
      </w:r>
      <w:r>
        <w:t xml:space="preserve"> </w:t>
      </w:r>
      <w:r>
        <w:rPr>
          <w:bCs/>
          <w:b/>
        </w:rPr>
        <w:t xml:space="preserve">São Paulo</w:t>
      </w:r>
      <w:r>
        <w:t xml:space="preserve">, engineers are tasked with interpreting vast datasets generated by seismic surveys and downhole sensors. They must make critical decisions regarding well placement, completion strategies, and enhanced oil recovery (EOR) techniques. The pressure is palpable; efficiency gains of even a fraction of a percent can translate into millions in revenue or significant reductions in carbon footprint per barrel produced. Therefore, the modern</w:t>
      </w:r>
      <w:r>
        <w:t xml:space="preserve"> </w:t>
      </w:r>
      <w:r>
        <w:rPr>
          <w:bCs/>
          <w:b/>
        </w:rPr>
        <w:t xml:space="preserve">Petroleum Engineer</w:t>
      </w:r>
      <w:r>
        <w:t xml:space="preserve"> </w:t>
      </w:r>
      <w:r>
        <w:t xml:space="preserve">in this region must possess not only traditional geological and mechanical knowledge but also proficiency in data science, machine learning, and sustainable design principles.</w:t>
      </w:r>
    </w:p>
    <w:bookmarkEnd w:id="21"/>
    <w:bookmarkStart w:id="22" w:name="the-sustainability-imperative"/>
    <w:p>
      <w:pPr>
        <w:pStyle w:val="Heading2"/>
      </w:pPr>
      <w:r>
        <w:t xml:space="preserve">The Sustainability Imperative</w:t>
      </w:r>
    </w:p>
    <w:p>
      <w:pPr>
        <w:pStyle w:val="FirstParagraph"/>
      </w:pPr>
      <w:r>
        <w:t xml:space="preserve">No reflection on engineering today can ignore the climate crisis. Brazil has committed to ambitious carbon reduction goals, as outlined in its Nationally Determined Contributions (NDCs) under the Paris Agreement. This places a heavy burden on every sector, including energy. The</w:t>
      </w:r>
      <w:r>
        <w:t xml:space="preserve"> </w:t>
      </w:r>
      <w:r>
        <w:rPr>
          <w:bCs/>
          <w:b/>
        </w:rPr>
        <w:t xml:space="preserve">Petroleum Engineer</w:t>
      </w:r>
      <w:r>
        <w:t xml:space="preserve"> </w:t>
      </w:r>
      <w:r>
        <w:t xml:space="preserve">in</w:t>
      </w:r>
      <w:r>
        <w:t xml:space="preserve"> </w:t>
      </w:r>
      <w:r>
        <w:rPr>
          <w:bCs/>
          <w:b/>
        </w:rPr>
        <w:t xml:space="preserve">Brazil São Paulo</w:t>
      </w:r>
      <w:r>
        <w:t xml:space="preserve"> </w:t>
      </w:r>
      <w:r>
        <w:t xml:space="preserve">is now at the forefront of this challenge.</w:t>
      </w:r>
    </w:p>
    <w:p>
      <w:pPr>
        <w:pStyle w:val="BodyText"/>
      </w:pPr>
      <w:r>
        <w:t xml:space="preserve">The role has expanded to include Carbon Capture, Utilization, and Storage (CCUS). Engineers are evaluating subsurface formations for safe CO2 injection, ensuring long-term sequestration. Furthermore, there is a growing emphasis on reducing the operational carbon intensity of extraction processes. In the corporate hubs of</w:t>
      </w:r>
      <w:r>
        <w:t xml:space="preserve"> </w:t>
      </w:r>
      <w:r>
        <w:rPr>
          <w:bCs/>
          <w:b/>
        </w:rPr>
        <w:t xml:space="preserve">São Paulo</w:t>
      </w:r>
      <w:r>
        <w:t xml:space="preserve">, engineers are working to integrate renewable energy sources into offshore platforms and optimizing logistics to minimize emissions.</w:t>
      </w:r>
    </w:p>
    <w:p>
      <w:pPr>
        <w:pStyle w:val="BodyText"/>
      </w:pPr>
      <w:r>
        <w:t xml:space="preserve">This shift does not signify the end of petroleum engineering but rather its reinvention. The skills honed in managing subsurface fluids are directly transferable to geothermal energy projects and hydrogen storage. Thus, the</w:t>
      </w:r>
      <w:r>
        <w:t xml:space="preserve"> </w:t>
      </w:r>
      <w:r>
        <w:rPr>
          <w:bCs/>
          <w:b/>
        </w:rPr>
        <w:t xml:space="preserve">Petroleum Engineer</w:t>
      </w:r>
      <w:r>
        <w:t xml:space="preserve"> </w:t>
      </w:r>
      <w:r>
        <w:t xml:space="preserve">in</w:t>
      </w:r>
      <w:r>
        <w:t xml:space="preserve"> </w:t>
      </w:r>
      <w:r>
        <w:rPr>
          <w:bCs/>
          <w:b/>
        </w:rPr>
        <w:t xml:space="preserve">Brazil São Paulo</w:t>
      </w:r>
      <w:r>
        <w:t xml:space="preserve"> </w:t>
      </w:r>
      <w:r>
        <w:t xml:space="preserve">is increasingly becoming a "Energy Transition Engineer," leveraging their deep understanding of geology and fluid dynamics to build a cleaner energy future.</w:t>
      </w:r>
    </w:p>
    <w:bookmarkEnd w:id="22"/>
    <w:bookmarkStart w:id="23" w:name="ethical-and-social-responsibilities"/>
    <w:p>
      <w:pPr>
        <w:pStyle w:val="Heading2"/>
      </w:pPr>
      <w:r>
        <w:t xml:space="preserve">Ethical and Social Responsibilities</w:t>
      </w:r>
    </w:p>
    <w:p>
      <w:pPr>
        <w:pStyle w:val="FirstParagraph"/>
      </w:pPr>
      <w:r>
        <w:t xml:space="preserve">Beyond technicalities, the profession carries profound ethical weight. In Brazil, the debate over energy sovereignty often intersects with social justice. The revenues generated from oil exports have historically funded public services and infrastructure across the country. Consequently,</w:t>
      </w:r>
      <w:r>
        <w:t xml:space="preserve"> </w:t>
      </w:r>
      <w:r>
        <w:rPr>
          <w:bCs/>
          <w:b/>
        </w:rPr>
        <w:t xml:space="preserve">Petroleum Engineers</w:t>
      </w:r>
      <w:r>
        <w:t xml:space="preserve"> </w:t>
      </w:r>
      <w:r>
        <w:t xml:space="preserve">in</w:t>
      </w:r>
      <w:r>
        <w:t xml:space="preserve"> </w:t>
      </w:r>
      <w:r>
        <w:rPr>
          <w:bCs/>
          <w:b/>
        </w:rPr>
        <w:t xml:space="preserve">São Paulo</w:t>
      </w:r>
      <w:r>
        <w:t xml:space="preserve"> </w:t>
      </w:r>
      <w:r>
        <w:t xml:space="preserve">are acutely aware that their work impacts national development and social welfare.</w:t>
      </w:r>
    </w:p>
    <w:p>
      <w:pPr>
        <w:pStyle w:val="BodyText"/>
      </w:pPr>
      <w:r>
        <w:t xml:space="preserve">This awareness fosters a culture of responsibility. Professionals must navigate the complexities of corporate governance, anti-corruption measures (given the history of Operation Car Wash), and community engagement. While the extraction sites are distant, the decision-making centers in</w:t>
      </w:r>
      <w:r>
        <w:t xml:space="preserve"> </w:t>
      </w:r>
      <w:r>
        <w:rPr>
          <w:bCs/>
          <w:b/>
        </w:rPr>
        <w:t xml:space="preserve">São Paulo</w:t>
      </w:r>
      <w:r>
        <w:t xml:space="preserve"> </w:t>
      </w:r>
      <w:r>
        <w:t xml:space="preserve">must ensure that operations adhere to strict environmental regulations and social licenses to operate. The</w:t>
      </w:r>
      <w:r>
        <w:t xml:space="preserve"> </w:t>
      </w:r>
      <w:r>
        <w:rPr>
          <w:bCs/>
          <w:b/>
        </w:rPr>
        <w:t xml:space="preserve">Petroleum Engineer</w:t>
      </w:r>
      <w:r>
        <w:t xml:space="preserve"> </w:t>
      </w:r>
      <w:r>
        <w:t xml:space="preserve">acts as a gatekeeper for safety and sustainability, advocating for practices that protect both human life and marine ecosystems.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Brazil São Paulo</w:t>
      </w:r>
      <w:r>
        <w:t xml:space="preserve"> </w:t>
      </w:r>
      <w:r>
        <w:t xml:space="preserve">will continue to evolve. The convergence of artificial intelligence, robotics, and autonomous systems promises to further digitize the industry. Engineers who can bridge the gap between traditional petrophysics and modern computational science will be in highest demand.</w:t>
      </w:r>
    </w:p>
    <w:p>
      <w:pPr>
        <w:pStyle w:val="BodyText"/>
      </w:pPr>
      <w:r>
        <w:t xml:space="preserve">Moreover, as global energy markets fluctuate due to geopolitical tensions and green policies, the resilience of Brazilian oil production remains a key factor. The ability of engineers in</w:t>
      </w:r>
      <w:r>
        <w:t xml:space="preserve"> </w:t>
      </w:r>
      <w:r>
        <w:rPr>
          <w:bCs/>
          <w:b/>
        </w:rPr>
        <w:t xml:space="preserve">São Paulo</w:t>
      </w:r>
      <w:r>
        <w:t xml:space="preserve"> </w:t>
      </w:r>
      <w:r>
        <w:t xml:space="preserve">to adapt quickly to market changes while maintaining technical excellence will determine Brazil’s competitiveness. They are no longer just extracting resources; they are managing assets in a volatile global landscape, balancing short-term profitability with long-term sustainability.</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Petroleum Engineer</w:t>
      </w:r>
      <w:r>
        <w:t xml:space="preserve"> </w:t>
      </w:r>
      <w:r>
        <w:t xml:space="preserve">in the context of</w:t>
      </w:r>
      <w:r>
        <w:t xml:space="preserve"> </w:t>
      </w:r>
      <w:r>
        <w:rPr>
          <w:bCs/>
          <w:b/>
        </w:rPr>
        <w:t xml:space="preserve">Brazil São Paulo</w:t>
      </w:r>
      <w:r>
        <w:t xml:space="preserve"> </w:t>
      </w:r>
      <w:r>
        <w:t xml:space="preserve">reveals a profession undergoing profound transformation. It is a role defined by technical sophistication, ethical responsibility, and strategic foresight. While Brazil’s oil industry may face uncertainties in the long term due to global decarbonization trends, the expertise developed today is invaluable.</w:t>
      </w:r>
    </w:p>
    <w:p>
      <w:pPr>
        <w:pStyle w:val="BodyText"/>
      </w:pPr>
      <w:r>
        <w:t xml:space="preserve">The</w:t>
      </w:r>
      <w:r>
        <w:t xml:space="preserve"> </w:t>
      </w:r>
      <w:r>
        <w:rPr>
          <w:bCs/>
          <w:b/>
        </w:rPr>
        <w:t xml:space="preserve">Petroleum Engineer</w:t>
      </w:r>
      <w:r>
        <w:t xml:space="preserve"> </w:t>
      </w:r>
      <w:r>
        <w:t xml:space="preserve">in this vibrant Brazilian metropolis stands at the intersection of tradition and innovation. They are custodians of national resources, architects of efficient extraction methods, and pioneers in carbon management. As we move forward, it is imperative to recognize that their contribution extends beyond fuel production; they are essential stakeholders in shaping a responsible, secure, and sustainable energy future for Brazil and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Petroleum Engineer in Brazil São Paulo</dc:title>
  <dc:creator/>
  <dc:language>en</dc:language>
  <cp:keywords/>
  <dcterms:created xsi:type="dcterms:W3CDTF">2026-07-29T15:46:56Z</dcterms:created>
  <dcterms:modified xsi:type="dcterms:W3CDTF">2026-07-29T15:46:56Z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