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India,</w:t>
      </w:r>
      <w:r>
        <w:t xml:space="preserve"> </w:t>
      </w:r>
      <w:r>
        <w:t xml:space="preserve">Mumbai</w:t>
      </w:r>
    </w:p>
    <w:bookmarkStart w:id="26" w:name="X94d8a455ce3da8480e4c3709f975df84319d3c3"/>
    <w:p>
      <w:pPr>
        <w:pStyle w:val="Heading1"/>
      </w:pPr>
      <w:r>
        <w:t xml:space="preserve">The Evolving Horizon of a Petroleum Engineer in India, Mumbai</w:t>
      </w:r>
    </w:p>
    <w:bookmarkStart w:id="20" w:name="X3933f6c2dc134113947f4f84da66e3ec96b6054"/>
    <w:p>
      <w:pPr>
        <w:pStyle w:val="Heading2"/>
      </w:pPr>
      <w:r>
        <w:t xml:space="preserve">Introduction to the Profession and Context</w:t>
      </w:r>
    </w:p>
    <w:p>
      <w:pPr>
        <w:pStyle w:val="FirstParagraph"/>
      </w:pPr>
      <w:r>
        <w:t xml:space="preserve">The field of energy has long been the backbone of global economic development, and within this vast landscape, the</w:t>
      </w:r>
      <w:r>
        <w:t xml:space="preserve"> </w:t>
      </w:r>
      <w:r>
        <w:rPr>
          <w:bCs/>
          <w:b/>
        </w:rPr>
        <w:t xml:space="preserve">Petroleum Engineer</w:t>
      </w:r>
      <w:r>
        <w:t xml:space="preserve"> </w:t>
      </w:r>
      <w:r>
        <w:t xml:space="preserve">stands as a critical figure. Traditionally viewed through the lens of drilling operations in remote deserts or offshore platforms far from civilization, my understanding of this profession has evolved significantly when contextualized within</w:t>
      </w:r>
      <w:r>
        <w:t xml:space="preserve"> </w:t>
      </w:r>
      <w:r>
        <w:rPr>
          <w:bCs/>
          <w:b/>
        </w:rPr>
        <w:t xml:space="preserve">India Mumbai</w:t>
      </w:r>
      <w:r>
        <w:t xml:space="preserve">. This reflection explores the multifaceted role, responsibilities, and future trajectory of a</w:t>
      </w:r>
      <w:r>
        <w:t xml:space="preserve"> </w:t>
      </w:r>
      <w:r>
        <w:rPr>
          <w:bCs/>
          <w:b/>
        </w:rPr>
        <w:t xml:space="preserve">Petroleum Engineer</w:t>
      </w:r>
      <w:r>
        <w:t xml:space="preserve">, specifically analyzing how this technical discipline intersects with the unique industrial and economic dynamics of Mumbai. By examining these elements together, we gain a deeper appreciation for the complexity involved in managing India's energy security amidst a global transition toward sustainability.</w:t>
      </w:r>
    </w:p>
    <w:bookmarkEnd w:id="20"/>
    <w:bookmarkStart w:id="21" w:name="X4adb330d28bf5d1990fd00df7612e68952dd72f"/>
    <w:p>
      <w:pPr>
        <w:pStyle w:val="Heading2"/>
      </w:pPr>
      <w:r>
        <w:t xml:space="preserve">The Core Responsibilities of a Petroleum Engineer</w:t>
      </w:r>
    </w:p>
    <w:p>
      <w:pPr>
        <w:pStyle w:val="FirstParagraph"/>
      </w:pPr>
      <w:r>
        <w:t xml:space="preserve">To understand the significance of this profession, one must first delineate what it entails. A</w:t>
      </w:r>
      <w:r>
        <w:t xml:space="preserve"> </w:t>
      </w:r>
      <w:r>
        <w:rPr>
          <w:bCs/>
          <w:b/>
        </w:rPr>
        <w:t xml:space="preserve">Petroleum Engineer</w:t>
      </w:r>
      <w:r>
        <w:t xml:space="preserve"> </w:t>
      </w:r>
      <w:r>
        <w:t xml:space="preserve">is primarily responsible for the activities related to the production of crude oil and natural gas. Their work spans three main areas: reservoir engineering, drilling engineering, and production engineering. Reservoir engineers estimate how much oil or gas can be extracted from a given field using complex computer simulations; drilling engineers design the methods to access these resources safely; and production engineers ensure that fluids flow efficiently from the reservoir to the surface.</w:t>
      </w:r>
    </w:p>
    <w:p>
      <w:pPr>
        <w:pStyle w:val="BodyText"/>
      </w:pPr>
      <w:r>
        <w:t xml:space="preserve">However, this traditional definition requires adaptation when applied to</w:t>
      </w:r>
      <w:r>
        <w:t xml:space="preserve"> </w:t>
      </w:r>
      <w:r>
        <w:rPr>
          <w:bCs/>
          <w:b/>
        </w:rPr>
        <w:t xml:space="preserve">India Mumbai</w:t>
      </w:r>
      <w:r>
        <w:t xml:space="preserve">. In this specific geographic and economic context, a</w:t>
      </w:r>
      <w:r>
        <w:t xml:space="preserve"> </w:t>
      </w:r>
      <w:r>
        <w:rPr>
          <w:bCs/>
          <w:b/>
        </w:rPr>
        <w:t xml:space="preserve">Petroleum Engineer</w:t>
      </w:r>
      <w:r>
        <w:t xml:space="preserve"> </w:t>
      </w:r>
      <w:r>
        <w:t xml:space="preserve">is often less focused on active drilling in the field and more concentrated on strategic planning, data analysis, regulatory compliance, and operational oversight. Mumbai serves as the headquarters for major oil corporations such as ONGC (Oil and Natural Gas Corporation), Reliance Industries Limited (RIL), and Cairn Energy. Consequently, a</w:t>
      </w:r>
      <w:r>
        <w:t xml:space="preserve"> </w:t>
      </w:r>
      <w:r>
        <w:rPr>
          <w:bCs/>
          <w:b/>
        </w:rPr>
        <w:t xml:space="preserve">Petroleum Engineer</w:t>
      </w:r>
      <w:r>
        <w:t xml:space="preserve"> </w:t>
      </w:r>
      <w:r>
        <w:t xml:space="preserve">in Mumbai often functions as a hub-based strategist rather than just a field technician.</w:t>
      </w:r>
    </w:p>
    <w:bookmarkEnd w:id="21"/>
    <w:bookmarkStart w:id="22" w:name="Xd47fadacbfa60821abd50106b6d83ca39fbaf7f"/>
    <w:p>
      <w:pPr>
        <w:pStyle w:val="Heading2"/>
      </w:pPr>
      <w:r>
        <w:t xml:space="preserve">The Strategic Importance of India Mumbai in the Energy Sector</w:t>
      </w:r>
    </w:p>
    <w:p>
      <w:pPr>
        <w:pStyle w:val="FirstParagraph"/>
      </w:pPr>
      <w:r>
        <w:t xml:space="preserve">The choice to focus on</w:t>
      </w:r>
      <w:r>
        <w:t xml:space="preserve"> </w:t>
      </w:r>
      <w:r>
        <w:rPr>
          <w:bCs/>
          <w:b/>
        </w:rPr>
        <w:t xml:space="preserve">India Mumbai</w:t>
      </w:r>
      <w:r>
        <w:t xml:space="preserve"> </w:t>
      </w:r>
      <w:r>
        <w:t xml:space="preserve">is not arbitrary. As the financial capital of India,</w:t>
      </w:r>
      <w:r>
        <w:t xml:space="preserve"> </w:t>
      </w:r>
      <w:r>
        <w:rPr>
          <w:bCs/>
          <w:b/>
        </w:rPr>
        <w:t xml:space="preserve">Mumbai</w:t>
      </w:r>
      <w:r>
        <w:t xml:space="preserve"> </w:t>
      </w:r>
      <w:r>
        <w:t xml:space="preserve">acts as the nerve center for energy trading, policy formulation, and corporate decision-making. For a</w:t>
      </w:r>
      <w:r>
        <w:t xml:space="preserve"> </w:t>
      </w:r>
      <w:r>
        <w:rPr>
          <w:bCs/>
          <w:b/>
        </w:rPr>
        <w:t xml:space="preserve">Petroleum Engineer</w:t>
      </w:r>
      <w:r>
        <w:t xml:space="preserve">, being based in this metropolis means engaging with high-stakes negotiations and complex logistical challenges. The offshore Mumbai High fields, located just off the coast of</w:t>
      </w:r>
      <w:r>
        <w:t xml:space="preserve"> </w:t>
      </w:r>
      <w:r>
        <w:rPr>
          <w:bCs/>
          <w:b/>
        </w:rPr>
        <w:t xml:space="preserve">Mumbai</w:t>
      </w:r>
      <w:r>
        <w:t xml:space="preserve">, are among India's oldest and most productive oil fields. This proximity creates a unique working environment where the</w:t>
      </w:r>
      <w:r>
        <w:t xml:space="preserve"> </w:t>
      </w:r>
      <w:r>
        <w:rPr>
          <w:bCs/>
          <w:b/>
        </w:rPr>
        <w:t xml:space="preserve">Petroleum Engineer</w:t>
      </w:r>
      <w:r>
        <w:t xml:space="preserve"> </w:t>
      </w:r>
      <w:r>
        <w:t xml:space="preserve">must bridge the gap between technical field operations in the Arabian Sea and corporate boardrooms in Nariman Point or BKC (Bandra Kurla Complex).</w:t>
      </w:r>
    </w:p>
    <w:p>
      <w:pPr>
        <w:pStyle w:val="BodyText"/>
      </w:pPr>
      <w:r>
        <w:t xml:space="preserve">Furthermore,</w:t>
      </w:r>
      <w:r>
        <w:t xml:space="preserve"> </w:t>
      </w:r>
      <w:r>
        <w:rPr>
          <w:bCs/>
          <w:b/>
        </w:rPr>
        <w:t xml:space="preserve">Mumbai</w:t>
      </w:r>
      <w:r>
        <w:t xml:space="preserve"> </w:t>
      </w:r>
      <w:r>
        <w:t xml:space="preserve">is home to significant refining infrastructure. The Jamnagar refinery owned by Reliance, while technically located in Gujarat, is closely managed from</w:t>
      </w:r>
      <w:r>
        <w:t xml:space="preserve"> </w:t>
      </w:r>
      <w:r>
        <w:rPr>
          <w:bCs/>
          <w:b/>
        </w:rPr>
        <w:t xml:space="preserve">Mumbai</w:t>
      </w:r>
      <w:r>
        <w:t xml:space="preserve">. Here, the</w:t>
      </w:r>
    </w:p>
    <w:p>
      <w:pPr>
        <w:pStyle w:val="BodyText"/>
      </w:pPr>
      <w:r>
        <w:t xml:space="preserve">Petroleum Engineer’s role shifts toward process optimization and quality control. They ensure that the crude oil extracted and transported meets the stringent specifications required for refining into petrol, diesel, and jet fuel. This aspect of engineering in</w:t>
      </w:r>
    </w:p>
    <w:p>
      <w:pPr>
        <w:pStyle w:val="BodyText"/>
      </w:pPr>
      <w:r>
        <w:t xml:space="preserve">Mumbai is crucial for a nation like India, which imports a substantial portion of its energy needs. Therefore, every decision made by a</w:t>
      </w:r>
      <w:r>
        <w:t xml:space="preserve"> </w:t>
      </w:r>
      <w:r>
        <w:rPr>
          <w:bCs/>
          <w:b/>
        </w:rPr>
        <w:t xml:space="preserve">Petroleum Engineer</w:t>
      </w:r>
      <w:r>
        <w:t xml:space="preserve"> </w:t>
      </w:r>
      <w:r>
        <w:t xml:space="preserve">in this city has immediate ripple effects on national fuel prices and economic stability.</w:t>
      </w:r>
    </w:p>
    <w:bookmarkEnd w:id="22"/>
    <w:bookmarkStart w:id="23" w:name="challenges-and-ethical-considerations"/>
    <w:p>
      <w:pPr>
        <w:pStyle w:val="Heading2"/>
      </w:pPr>
      <w:r>
        <w:t xml:space="preserve">Challenges and Ethical Considerations</w:t>
      </w:r>
    </w:p>
    <w:p>
      <w:pPr>
        <w:pStyle w:val="FirstParagraph"/>
      </w:pPr>
      <w:r>
        <w:t xml:space="preserve">Working as a</w:t>
      </w:r>
      <w:r>
        <w:t xml:space="preserve"> </w:t>
      </w:r>
      <w:r>
        <w:rPr>
          <w:bCs/>
          <w:b/>
        </w:rPr>
        <w:t xml:space="preserve">Petroleum Engineer</w:t>
      </w:r>
      <w:r>
        <w:t xml:space="preserve">&lt; strong&gt;s today involves navigating profound ethical and environmental challenges. In</w:t>
      </w:r>
    </w:p>
    <w:p>
      <w:pPr>
        <w:pStyle w:val="BodyText"/>
      </w:pPr>
      <w:r>
        <w:t xml:space="preserve">Mumbai, awareness regarding climate change is rapidly growing among the public, policymakers, and corporate stakeholders. A</w:t>
      </w:r>
    </w:p>
    <w:p>
      <w:pPr>
        <w:pStyle w:val="BodyText"/>
      </w:pPr>
      <w:r>
        <w:t xml:space="preserve">Petroleum Engineer&lt; s role is no longer just about extraction efficiency; it is equally about minimizing environmental impact. This includes dealing with issues such as oil spills in the marine ecosystem surrounding</w:t>
      </w:r>
    </w:p>
    <w:p>
      <w:pPr>
        <w:pStyle w:val="BodyText"/>
      </w:pPr>
      <w:r>
        <w:t xml:space="preserve">India Mumbai, managing waste products from drilling activities, and reducing the carbon footprint of offshore platforms.</w:t>
      </w:r>
    </w:p>
    <w:p>
      <w:pPr>
        <w:pStyle w:val="BodyText"/>
      </w:pPr>
      <w:r>
        <w:t xml:space="preserve">The transition to renewable energy poses another layer of complexity. Many traditional oil companies are now diversifying into green energy. A modern</w:t>
      </w:r>
    </w:p>
    <w:p>
      <w:pPr>
        <w:pStyle w:val="BodyText"/>
      </w:pPr>
      <w:r>
        <w:t xml:space="preserve">Petroleum Engineer&lt; s in</w:t>
      </w:r>
    </w:p>
    <w:p>
      <w:pPr>
        <w:pStyle w:val="BodyText"/>
      </w:pPr>
      <w:r>
        <w:t xml:space="preserve">Mumbai might find themselves working on Carbon Capture and Storage (CCS) projects or hydrogen production initiatives. This requires a shift in mindset from purely hydrocarbon-focused engineering to integrated energy solutions. The engineer must possess a broad skill set that combines traditional petroleum knowledge with new environmental technologies.</w:t>
      </w:r>
    </w:p>
    <w:bookmarkEnd w:id="23"/>
    <w:bookmarkStart w:id="24" w:name="the-future-outlook"/>
    <w:p>
      <w:pPr>
        <w:pStyle w:val="Heading2"/>
      </w:pPr>
      <w:r>
        <w:t xml:space="preserve">The Future Outlook</w:t>
      </w:r>
    </w:p>
    <w:p>
      <w:pPr>
        <w:pStyle w:val="FirstParagraph"/>
      </w:pPr>
      <w:r>
        <w:t xml:space="preserve">Looking ahead, the career of a</w:t>
      </w:r>
    </w:p>
    <w:p>
      <w:pPr>
        <w:pStyle w:val="BodyText"/>
      </w:pPr>
      <w:r>
        <w:t xml:space="preserve">Petroleum Engineer&lt; s in</w:t>
      </w:r>
    </w:p>
    <w:p>
      <w:pPr>
        <w:pStyle w:val="BodyText"/>
      </w:pPr>
      <w:r>
        <w:t xml:space="preserve">Mumbai</w:t>
      </w:r>
    </w:p>
    <w:p>
      <w:pPr>
        <w:pStyle w:val="BodyText"/>
      </w:pPr>
      <w:r>
        <w:t xml:space="preserve">Petroleum Engineers to predict reservoir behavior with greater accuracy. In the corporate hub of</w:t>
      </w:r>
    </w:p>
    <w:p>
      <w:pPr>
        <w:pStyle w:val="BodyText"/>
      </w:pPr>
      <w:r>
        <w:t xml:space="preserve">Mumbai, data-driven decision-making is becoming paramount.</w:t>
      </w:r>
    </w:p>
    <w:p>
      <w:pPr>
        <w:pStyle w:val="BodyText"/>
      </w:pPr>
      <w:r>
        <w:t xml:space="preserve">Moreover, as India strives for energy independence, the role of domestic engineering talent becomes more prominent.</w:t>
      </w:r>
    </w:p>
    <w:p>
      <w:pPr>
        <w:pStyle w:val="BodyText"/>
      </w:pPr>
      <w:r>
        <w:t xml:space="preserve">Petroleum Engineers&lt; s based in this metropolitan center play a key part in policy advisory roles, helping the government balance economic growth with environmental responsibility. The integration of digital twins and IoT (Internet of Things) devices allows engineers to monitor offshore assets remotely, reducing the need for physical presence but increasing the need for analytical proficiency.</w:t>
      </w:r>
    </w:p>
    <w:bookmarkEnd w:id="24"/>
    <w:bookmarkStart w:id="25" w:name="conclusion"/>
    <w:p>
      <w:pPr>
        <w:pStyle w:val="Heading2"/>
      </w:pPr>
      <w:r>
        <w:t xml:space="preserve">Conclusion</w:t>
      </w:r>
    </w:p>
    <w:p>
      <w:pPr>
        <w:pStyle w:val="FirstParagraph"/>
      </w:pPr>
      <w:r>
        <w:t xml:space="preserve">In conclusion, reflecting on the role of a</w:t>
      </w:r>
    </w:p>
    <w:p>
      <w:pPr>
        <w:pStyle w:val="BodyText"/>
      </w:pPr>
      <w:r>
        <w:t xml:space="preserve">Petroleum Engineer&lt; s in</w:t>
      </w:r>
    </w:p>
    <w:p>
      <w:pPr>
        <w:pStyle w:val="BodyText"/>
      </w:pPr>
      <w:r>
        <w:t xml:space="preserve">Mumbai, India reveals a profession that is dynamic and deeply intertwined with national interests. It is not merely about digging wells; it is about strategic resource management, technological innovation, and environmental stewardship. The unique position of</w:t>
      </w:r>
    </w:p>
    <w:p>
      <w:pPr>
        <w:pStyle w:val="BodyText"/>
      </w:pPr>
      <w:r>
        <w:t xml:space="preserve">India Mumbai as an economic and industrial powerhouse means that the decisions made by these engineers have far-reaching implications for millions of people.</w:t>
      </w:r>
    </w:p>
    <w:p>
      <w:pPr>
        <w:pStyle w:val="BodyText"/>
      </w:pPr>
      <w:r>
        <w:t xml:space="preserve">As we move forward, the identity of a</w:t>
      </w:r>
    </w:p>
    <w:p>
      <w:pPr>
        <w:pStyle w:val="BodyText"/>
      </w:pPr>
      <w:r>
        <w:t xml:space="preserve">Petroleum Engineer&lt; s will continue to evolve. They must be adaptable, technically proficient, and ethically grounded. Whether working in high-rise offices overlooking the Arabian Sea or monitoring data streams from offshore rigs, their contribution is vital for sustaining India's energy future. The synthesis of traditional engineering principles with modern sustainable practices ensures that this profession remains relevant and critical in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Petroleum Engineer in India, Mumbai</dc:title>
  <dc:creator/>
  <dc:language>en</dc:language>
  <cp:keywords/>
  <dcterms:created xsi:type="dcterms:W3CDTF">2026-07-29T11:32:51Z</dcterms:created>
  <dcterms:modified xsi:type="dcterms:W3CDTF">2026-07-29T11:32:51Z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