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4f55dbcba052355e99e44199844356b7b268dd9"/>
    <w:p>
      <w:pPr>
        <w:pStyle w:val="Heading1"/>
      </w:pPr>
      <w:r>
        <w:t xml:space="preserve">A Reflection on the Role of a Petroleum Engineer in Nigeria Lagos</w:t>
      </w:r>
    </w:p>
    <w:p>
      <w:pPr>
        <w:pStyle w:val="FirstParagraph"/>
      </w:pPr>
      <w:r>
        <w:t xml:space="preserve">The narrative of economic development in Africa is inextricably linked to the black gold that flows beneath its soil. Nowhere is this reality more palpable, more complex, and more poignant than within</w:t>
      </w:r>
      <w:r>
        <w:t xml:space="preserve"> </w:t>
      </w:r>
      <w:r>
        <w:rPr>
          <w:bCs/>
          <w:b/>
        </w:rPr>
        <w:t xml:space="preserve">Nigeria Lagos</w:t>
      </w:r>
      <w:r>
        <w:t xml:space="preserve">. As the commercial nerve center of West Africa and the historic epicenter of Nigeria’s oil industry, Lagos serves as a unique backdrop for understanding the multifaceted role of a</w:t>
      </w:r>
      <w:r>
        <w:t xml:space="preserve"> </w:t>
      </w:r>
      <w:r>
        <w:rPr>
          <w:bCs/>
          <w:b/>
        </w:rPr>
        <w:t xml:space="preserve">Petroleum Engineer</w:t>
      </w:r>
      <w:r>
        <w:t xml:space="preserve">. To reflect upon this profession in this specific geographic and cultural context is to engage with themes of technological prowess, national responsibility, environmental stewardship, and future resilience. This document offers a comprehensive reflection on what it means to be a</w:t>
      </w:r>
      <w:r>
        <w:t xml:space="preserve"> </w:t>
      </w:r>
      <w:r>
        <w:rPr>
          <w:bCs/>
          <w:b/>
        </w:rPr>
        <w:t xml:space="preserve">Petroleum Engineer</w:t>
      </w:r>
      <w:r>
        <w:t xml:space="preserve"> </w:t>
      </w:r>
      <w:r>
        <w:t xml:space="preserve">operating within the dynamic ecosystem of</w:t>
      </w:r>
      <w:r>
        <w:t xml:space="preserve"> </w:t>
      </w:r>
      <w:r>
        <w:rPr>
          <w:bCs/>
          <w:b/>
        </w:rPr>
        <w:t xml:space="preserve">Nigeria Lagos</w:t>
      </w:r>
      <w:r>
        <w:t xml:space="preserve">.</w:t>
      </w:r>
    </w:p>
    <w:bookmarkStart w:id="20" w:name="Xe80dd036382ea2bb4ee359c13b1575413d9376d"/>
    <w:p>
      <w:pPr>
        <w:pStyle w:val="Heading2"/>
      </w:pPr>
      <w:r>
        <w:t xml:space="preserve">The Historical Weight and Current Reality</w:t>
      </w:r>
    </w:p>
    <w:p>
      <w:pPr>
        <w:pStyle w:val="FirstParagraph"/>
      </w:pPr>
      <w:r>
        <w:t xml:space="preserve">To understand the contemporary position of the petroleum engineer, one must first acknowledge the historical weight carried by this profession in Nigeria. For decades, oil has been both a blessing and a curse for the nation. In</w:t>
      </w:r>
      <w:r>
        <w:t xml:space="preserve"> </w:t>
      </w:r>
      <w:r>
        <w:rPr>
          <w:bCs/>
          <w:b/>
        </w:rPr>
        <w:t xml:space="preserve">Nigeria Lagos</w:t>
      </w:r>
      <w:r>
        <w:t xml:space="preserve">, where corporate headquarters of major international oil companies (IOCs) and national subsidiaries are headquartered, the atmosphere is charged with ambition but also burdened by expectation. The</w:t>
      </w:r>
      <w:r>
        <w:t xml:space="preserve"> </w:t>
      </w:r>
      <w:r>
        <w:rPr>
          <w:bCs/>
          <w:b/>
        </w:rPr>
        <w:t xml:space="preserve">Petroleum Engineer</w:t>
      </w:r>
      <w:r>
        <w:t xml:space="preserve"> </w:t>
      </w:r>
      <w:r>
        <w:t xml:space="preserve">here is not merely a technical specialist calculating reservoir pressures; they are symbolic figures of national resource management.</w:t>
      </w:r>
    </w:p>
    <w:p>
      <w:pPr>
        <w:pStyle w:val="BodyText"/>
      </w:pPr>
      <w:r>
        <w:t xml:space="preserve">The reflection begins with an acknowledgment of the transition period Nigeria currently faces. The era of unregulated extraction is giving way to an era focused on efficiency and local content. In</w:t>
      </w:r>
      <w:r>
        <w:t xml:space="preserve"> </w:t>
      </w:r>
      <w:r>
        <w:rPr>
          <w:bCs/>
          <w:b/>
        </w:rPr>
        <w:t xml:space="preserve">Nigeria Lagos</w:t>
      </w:r>
      <w:r>
        <w:t xml:space="preserve">, the petroleum engineer is at the forefront of implementing the Nigerian Oil and Gas Industry Content Development (NOGICD) Act. This legislative framework demands that engineers do not just execute tasks but actively build capacity within the nation. The reflection, therefore, moves from technical competence to national empowerment. The</w:t>
      </w:r>
      <w:r>
        <w:t xml:space="preserve"> </w:t>
      </w:r>
      <w:r>
        <w:rPr>
          <w:bCs/>
          <w:b/>
        </w:rPr>
        <w:t xml:space="preserve">Petroleum Engineer</w:t>
      </w:r>
      <w:r>
        <w:t xml:space="preserve"> </w:t>
      </w:r>
      <w:r>
        <w:t xml:space="preserve">in Lagos is tasked with mentoring local talent, ensuring that knowledge transfer occurs so that Nigeria does not remain perpetually dependent on foreign expertise.</w:t>
      </w:r>
    </w:p>
    <w:bookmarkEnd w:id="20"/>
    <w:bookmarkStart w:id="21" w:name="the-technical-and-environmental-dilemma"/>
    <w:p>
      <w:pPr>
        <w:pStyle w:val="Heading2"/>
      </w:pPr>
      <w:r>
        <w:t xml:space="preserve">The Technical and Environmental Dilemma</w:t>
      </w:r>
    </w:p>
    <w:p>
      <w:pPr>
        <w:pStyle w:val="FirstParagraph"/>
      </w:pPr>
      <w:r>
        <w:t xml:space="preserve">A central theme in the life of a petroleum engineer is the delicate balance between extraction efficiency and environmental integrity. In</w:t>
      </w:r>
      <w:r>
        <w:t xml:space="preserve"> </w:t>
      </w:r>
      <w:r>
        <w:rPr>
          <w:bCs/>
          <w:b/>
        </w:rPr>
        <w:t xml:space="preserve">Nigeria Lagos</w:t>
      </w:r>
      <w:r>
        <w:t xml:space="preserve">, this dilemma is heightened by urban proximity and ecological sensitivity. While the major offshore fields are miles from the city center, the refineries, processing plants, and supply chains are deeply integrated into the Lagos metropolitan ecosystem.</w:t>
      </w:r>
    </w:p>
    <w:p>
      <w:pPr>
        <w:pStyle w:val="BodyText"/>
      </w:pPr>
      <w:r>
        <w:t xml:space="preserve">The modern petroleum engineer must possess a profound sense of environmental ethics. The legacy of oil spills in the Niger Delta has cast a long shadow over the industry. Consequently, engineers operating in</w:t>
      </w:r>
      <w:r>
        <w:t xml:space="preserve"> </w:t>
      </w:r>
      <w:r>
        <w:rPr>
          <w:bCs/>
          <w:b/>
        </w:rPr>
        <w:t xml:space="preserve">Nigeria Lagos</w:t>
      </w:r>
      <w:r>
        <w:t xml:space="preserve">, whether at headquarters or on-site, are under intense scrutiny to prioritize sustainability. This involves adopting advanced technologies for leak detection, waste management, and carbon footprint reduction. The reflection here is one of accountability: the engineer must ensure that the wealth generated does not come at the cost of ecological degradation that eventually harms both the environment and the economy. It is a call for "green engineering" practices, where environmental impact assessments are rigorous and mitigation strategies are proactive rather than reactive.</w:t>
      </w:r>
    </w:p>
    <w:bookmarkEnd w:id="21"/>
    <w:bookmarkStart w:id="22" w:name="X2edbfb96cdac5e2010842bfb3cd607754713994"/>
    <w:p>
      <w:pPr>
        <w:pStyle w:val="Heading2"/>
      </w:pPr>
      <w:r>
        <w:t xml:space="preserve">Economic Stewardship and Infrastructure Development</w:t>
      </w:r>
    </w:p>
    <w:p>
      <w:pPr>
        <w:pStyle w:val="FirstParagraph"/>
      </w:pPr>
      <w:r>
        <w:t xml:space="preserve">Lagos is a city of infrastructure dreams and realities. The role of the petroleum engineer extends into the broader economic infrastructure, providing the energy that powers this metropolis. Reflecting on this aspect, one sees the</w:t>
      </w:r>
      <w:r>
        <w:t xml:space="preserve"> </w:t>
      </w:r>
      <w:r>
        <w:rPr>
          <w:bCs/>
          <w:b/>
        </w:rPr>
        <w:t xml:space="preserve">Petroleum Engineer</w:t>
      </w:r>
      <w:r>
        <w:t xml:space="preserve"> </w:t>
      </w:r>
      <w:r>
        <w:t xml:space="preserve">as a critical node in Nigeria’s energy security. The fluctuations in global oil prices directly impact Nigeria’s GDP, and Lagos is where these financial shocks are most acutely felt.</w:t>
      </w:r>
    </w:p>
    <w:p>
      <w:pPr>
        <w:pStyle w:val="BodyText"/>
      </w:pPr>
      <w:r>
        <w:t xml:space="preserve">The engineer must be economically astute. In</w:t>
      </w:r>
      <w:r>
        <w:t xml:space="preserve"> </w:t>
      </w:r>
      <w:r>
        <w:rPr>
          <w:bCs/>
          <w:b/>
        </w:rPr>
        <w:t xml:space="preserve">Nigeria Lagos</w:t>
      </w:r>
      <w:r>
        <w:t xml:space="preserve">, this means optimizing production costs to ensure profitability even during volatile market conditions. It involves rigorous project management, risk assessment, and strategic planning. Furthermore, there is a growing emphasis on gas utilization and the transition to cleaner fuels within the domestic market. The petroleum engineer in this context is often involved in gas processing projects that aim to provide affordable energy for households and industries in Lagos, thereby alleviating pressure on the national grid. This dual role—extracting value from oil while facilitating cleaner energy solutions—is a defining characteristic of the modern engineer’s responsibility.</w:t>
      </w:r>
    </w:p>
    <w:bookmarkEnd w:id="22"/>
    <w:bookmarkStart w:id="23" w:name="X0a1a5ad51dee8c7084cf542c8e561939450e6ff"/>
    <w:p>
      <w:pPr>
        <w:pStyle w:val="Heading2"/>
      </w:pPr>
      <w:r>
        <w:t xml:space="preserve">Social Responsibility and Community Engagement</w:t>
      </w:r>
    </w:p>
    <w:p>
      <w:pPr>
        <w:pStyle w:val="FirstParagraph"/>
      </w:pPr>
      <w:r>
        <w:t xml:space="preserve">No discussion about petroleum engineering in Nigeria is complete without addressing social impact. The profession requires engineers to engage with communities, not just as regulators but as partners. In</w:t>
      </w:r>
      <w:r>
        <w:t xml:space="preserve"> </w:t>
      </w:r>
      <w:r>
        <w:rPr>
          <w:bCs/>
          <w:b/>
        </w:rPr>
        <w:t xml:space="preserve">Nigeria Lagos</w:t>
      </w:r>
      <w:r>
        <w:t xml:space="preserve">, where media attention on corporate social responsibility (CSR) is intense, the</w:t>
      </w:r>
      <w:r>
        <w:t xml:space="preserve"> </w:t>
      </w:r>
      <w:r>
        <w:rPr>
          <w:bCs/>
          <w:b/>
        </w:rPr>
        <w:t xml:space="preserve">Petroleum Engineer</w:t>
      </w:r>
      <w:r>
        <w:t xml:space="preserve"> </w:t>
      </w:r>
      <w:r>
        <w:t xml:space="preserve">must navigate complex stakeholder relationships.</w:t>
      </w:r>
    </w:p>
    <w:p>
      <w:pPr>
        <w:pStyle w:val="BodyText"/>
      </w:pPr>
      <w:r>
        <w:t xml:space="preserve">This reflection highlights the need for empathy and communication skills alongside technical knowledge. Engineers often find themselves mediating between community expectations and corporate capabilities. Whether it involves funding educational initiatives, supporting healthcare infrastructure in neighboring communities affected by operations, or ensuring fair labor practices, the engineer plays a pivotal role in social license to operate. In</w:t>
      </w:r>
      <w:r>
        <w:t xml:space="preserve"> </w:t>
      </w:r>
      <w:r>
        <w:rPr>
          <w:bCs/>
          <w:b/>
        </w:rPr>
        <w:t xml:space="preserve">Nigeria Lagos</w:t>
      </w:r>
      <w:r>
        <w:t xml:space="preserve">, where civil society organizations are vibrant and vocal, the petroleum engineer must be transparent and accountable to maintain trust.</w:t>
      </w:r>
    </w:p>
    <w:bookmarkEnd w:id="23"/>
    <w:bookmarkStart w:id="24" w:name="X0a40c820e8decb968789604ee53d5f1bdb8dce7"/>
    <w:p>
      <w:pPr>
        <w:pStyle w:val="Heading2"/>
      </w:pPr>
      <w:r>
        <w:t xml:space="preserve">The Future: Energy Transition and Adaptation</w:t>
      </w:r>
    </w:p>
    <w:p>
      <w:pPr>
        <w:pStyle w:val="FirstParagraph"/>
      </w:pPr>
      <w:r>
        <w:t xml:space="preserve">Finally, this reflection looks toward the horizon. The global energy landscape is shifting rapidly towards renewable sources. For a</w:t>
      </w:r>
      <w:r>
        <w:t xml:space="preserve"> </w:t>
      </w:r>
      <w:r>
        <w:rPr>
          <w:bCs/>
          <w:b/>
        </w:rPr>
        <w:t xml:space="preserve">Petroleum Engineer</w:t>
      </w:r>
      <w:r>
        <w:t xml:space="preserve">, this presents both a challenge and an opportunity. The skills acquired in reservoir management, fluid mechanics, and subsurface analysis are transferable to geothermal energy, carbon capture storage (CCS), and hydrogen production.</w:t>
      </w:r>
    </w:p>
    <w:p>
      <w:pPr>
        <w:pStyle w:val="BodyText"/>
      </w:pPr>
      <w:r>
        <w:t xml:space="preserve">In</w:t>
      </w:r>
      <w:r>
        <w:t xml:space="preserve"> </w:t>
      </w:r>
      <w:r>
        <w:rPr>
          <w:bCs/>
          <w:b/>
        </w:rPr>
        <w:t xml:space="preserve">Nigeria Lagos</w:t>
      </w:r>
      <w:r>
        <w:t xml:space="preserve">, the conversation is increasingly about diversification. However, oil remains a significant contributor for the foreseeable future. Therefore, the petroleum engineer must be an agent of adaptation. They must lead the charge in integrating renewable technologies into traditional operations and advocating for policies that support a just energy transition. The reflection concludes with a call for continuous learning and innovation. The</w:t>
      </w:r>
      <w:r>
        <w:t xml:space="preserve"> </w:t>
      </w:r>
      <w:r>
        <w:rPr>
          <w:bCs/>
          <w:b/>
        </w:rPr>
        <w:t xml:space="preserve">Petroleum Engineer</w:t>
      </w:r>
      <w:r>
        <w:t xml:space="preserve"> </w:t>
      </w:r>
      <w:r>
        <w:t xml:space="preserve">of today in</w:t>
      </w:r>
      <w:r>
        <w:t xml:space="preserve"> </w:t>
      </w:r>
      <w:r>
        <w:rPr>
          <w:bCs/>
          <w:b/>
        </w:rPr>
        <w:t xml:space="preserve">Nigeria Lagos</w:t>
      </w:r>
      <w:r>
        <w:t xml:space="preserve"> </w:t>
      </w:r>
      <w:r>
        <w:t xml:space="preserve">is not bound by tradition alone; they are pioneers navigating the intersection of legacy industries and future sustainability.</w:t>
      </w:r>
    </w:p>
    <w:bookmarkEnd w:id="24"/>
    <w:bookmarkStart w:id="25" w:name="conclusion"/>
    <w:p>
      <w:pPr>
        <w:pStyle w:val="Heading2"/>
      </w:pPr>
      <w:r>
        <w:t xml:space="preserve">Conclusion</w:t>
      </w:r>
    </w:p>
    <w:p>
      <w:pPr>
        <w:pStyle w:val="FirstParagraph"/>
      </w:pPr>
      <w:r>
        <w:t xml:space="preserve">In conclusion, being a petroleum engineer in</w:t>
      </w:r>
      <w:r>
        <w:t xml:space="preserve"> </w:t>
      </w:r>
      <w:r>
        <w:rPr>
          <w:bCs/>
          <w:b/>
        </w:rPr>
        <w:t xml:space="preserve">Nigeria Lagos</w:t>
      </w:r>
      <w:r>
        <w:t xml:space="preserve"> </w:t>
      </w:r>
      <w:r>
        <w:t xml:space="preserve">is a vocation that demands more than technical proficiency. It requires a holistic understanding of economic, environmental, and social dynamics. The professional serves as a guardian of national resources, an innovator in sustainable practices, and a bridge between corporate objectives and societal well-being. As Nigeria continues to navigate its complex relationship with oil, the petroleum engineer stands at the helm of this journey. Their role is critical not only in maximizing hydrocarbon recovery but also in ensuring that Nigeria’s energy sector contributes positively to the nation’s development trajectory. The reflection on this profession reveals a path fraught with challenges but rich with potential for impactful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Petroleum Engineer in Nigeria Lagos</dc:title>
  <dc:creator/>
  <dc:language>en</dc:language>
  <cp:keywords/>
  <dcterms:created xsi:type="dcterms:W3CDTF">2026-07-29T15:28:48Z</dcterms:created>
  <dcterms:modified xsi:type="dcterms:W3CDTF">2026-07-29T15:28:48Z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