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Reflection Paper: The Strategic Imperative of the Petroleum Engineer in Pakistan Islamabad</w:t>
      </w:r>
      <w:r>
        <w:br/>
      </w:r>
      <w:r>
        <w:t xml:space="preserve">A Perspective on Energy Security, Technological Integration, and National Development</w:t>
      </w:r>
    </w:p>
    <w:p>
      <w:pPr>
        <w:pStyle w:val="BodyText"/>
      </w:pPr>
      <w:r>
        <w:t xml:space="preserve">The narrative of industrial progress in any developing nation is inextricably linked to its energy infrastructure. In the context of South Asia, few figures loom as large or as critical as the</w:t>
      </w:r>
      <w:r>
        <w:t xml:space="preserve"> </w:t>
      </w:r>
      <w:r>
        <w:rPr>
          <w:bCs/>
          <w:b/>
        </w:rPr>
        <w:t xml:space="preserve">Petroleum Engineer</w:t>
      </w:r>
      <w:r>
        <w:t xml:space="preserve">. This document serves not merely as a professional overview but as a deep personal and academic reflection on the role, challenges, and immense potential inherent in this discipline. Specifically focusing on</w:t>
      </w:r>
      <w:r>
        <w:t xml:space="preserve"> </w:t>
      </w:r>
      <w:r>
        <w:rPr>
          <w:bCs/>
          <w:b/>
        </w:rPr>
        <w:t xml:space="preserve">Pakistan Islamabad</w:t>
      </w:r>
      <w:r>
        <w:t xml:space="preserve">, this reflection examines how the expertise of petroleum engineers intersects with national policy, geographical reality, and economic ambition. Islamabad, standing as the capital city at the foothills of Margalla Hills in a region rich with untapped geological formations, represents more than just an administrative center; it is currently becoming a hub for energy discourse and strategic planning. Therefore understanding the multifaceted role of a</w:t>
      </w:r>
      <w:r>
        <w:t xml:space="preserve"> </w:t>
      </w:r>
      <w:r>
        <w:rPr>
          <w:bCs/>
          <w:b/>
        </w:rPr>
        <w:t xml:space="preserve">Petroleum Engineer</w:t>
      </w:r>
      <w:r>
        <w:t xml:space="preserve"> </w:t>
      </w:r>
      <w:r>
        <w:t xml:space="preserve">within this specific geographic and political landscape is crucial for envisioning Pakistan's future.</w:t>
      </w:r>
    </w:p>
    <w:bookmarkStart w:id="20" w:name="Xefa9ccad0f60ce2035963dd352fa67a9e8054cc"/>
    <w:p>
      <w:pPr>
        <w:pStyle w:val="Heading2"/>
      </w:pPr>
      <w:r>
        <w:t xml:space="preserve">The Intersection of Geology, Engineering, and National Policy</w:t>
      </w:r>
    </w:p>
    <w:p>
      <w:pPr>
        <w:pStyle w:val="FirstParagraph"/>
      </w:pPr>
      <w:r>
        <w:t xml:space="preserve">To reflect on the position of a petroleum engineer in</w:t>
      </w:r>
      <w:r>
        <w:t xml:space="preserve"> </w:t>
      </w:r>
      <w:r>
        <w:rPr>
          <w:bCs/>
          <w:b/>
        </w:rPr>
        <w:t xml:space="preserve">Pakistan Islamabad</w:t>
      </w:r>
      <w:r>
        <w:t xml:space="preserve"> </w:t>
      </w:r>
      <w:r>
        <w:t xml:space="preserve">is to engage with a complex triad of disciplines. Traditionally viewed through the lens of extraction and production, the modern petroleum engineer is equally a strategist and an environmental steward. In Islamabad, where major national energy policies are debated and formulated within government institutions and international embassies, the petroleum engineer serves as the technical bridge between raw geological data and actionable economic policy.</w:t>
      </w:r>
    </w:p>
    <w:p>
      <w:pPr>
        <w:pStyle w:val="BodyText"/>
      </w:pPr>
      <w:r>
        <w:t xml:space="preserve">My reflection on this subject stems from observing how the capital city has transformed into a nexus for international oil companies (IOCs) and local firms alike. When one sits in an office overlooking the diplomatic enclave or engages with national regulators in</w:t>
      </w:r>
      <w:r>
        <w:t xml:space="preserve"> </w:t>
      </w:r>
      <w:r>
        <w:rPr>
          <w:bCs/>
          <w:b/>
        </w:rPr>
        <w:t xml:space="preserve">Pakistan Islamabad</w:t>
      </w:r>
      <w:r>
        <w:t xml:space="preserve">, it becomes evident that petroleum engineering is no longer just about digging holes. It is about data analytics, reservoir simulation, risk assessment, and regulatory compliance. The engineer must possess a command of complex software tools while simultaneously navigating the bureaucratic landscapes unique to Pakistan's energy sector. This dual competency—technical precision and political acumen—is what defines the modern petroleum professional in this region.</w:t>
      </w:r>
    </w:p>
    <w:bookmarkEnd w:id="20"/>
    <w:bookmarkStart w:id="21" w:name="Xf2f2189a67e9fea066467bd6b5794f08b552b3c"/>
    <w:p>
      <w:pPr>
        <w:pStyle w:val="Heading2"/>
      </w:pPr>
      <w:r>
        <w:t xml:space="preserve">Challenges and Opportunities in the Pakistani Context</w:t>
      </w:r>
    </w:p>
    <w:p>
      <w:pPr>
        <w:pStyle w:val="FirstParagraph"/>
      </w:pPr>
      <w:r>
        <w:t xml:space="preserve">Reflecting on the current state of energy in Pakistan, one cannot ignore the volatility of oil prices and the urgent need for import substitution. For a</w:t>
      </w:r>
      <w:r>
        <w:t xml:space="preserve"> </w:t>
      </w:r>
      <w:r>
        <w:rPr>
          <w:bCs/>
          <w:b/>
        </w:rPr>
        <w:t xml:space="preserve">Petroleum Engineer</w:t>
      </w:r>
      <w:r>
        <w:t xml:space="preserve">, these macroeconomic pressures translate into intense professional pressure to innovate. In</w:t>
      </w:r>
      <w:r>
        <w:t xml:space="preserve"> </w:t>
      </w:r>
      <w:r>
        <w:rPr>
          <w:bCs/>
          <w:b/>
        </w:rPr>
        <w:t xml:space="preserve">Pakistan Islamabad</w:t>
      </w:r>
      <w:r>
        <w:t xml:space="preserve">, where energy security is a top national priority, engineers are tasked with maximizing recovery factors from existing fields such as those in Sui and Qadirpur, while simultaneously exploring new frontiers in the off-shore Indus Basin.</w:t>
      </w:r>
    </w:p>
    <w:p>
      <w:pPr>
        <w:pStyle w:val="BodyText"/>
      </w:pPr>
      <w:r>
        <w:t xml:space="preserve">The challenge here is profound. The geological complexity of Pakistan's terrain requires sophisticated engineering solutions. It is not enough to rely on traditional methods; reflection on past projects reveals that success hinges on adaptive technologies and rigorous reservoir management. Furthermore, there is a growing emphasis on unconventional resources, including shale gas and tight oil formations found in various parts of the country. The petroleum engineer must be at the forefront of this exploration, applying advanced hydraulic fracturing techniques and horizontal drilling methodologies. In</w:t>
      </w:r>
      <w:r>
        <w:t xml:space="preserve"> </w:t>
      </w:r>
      <w:r>
        <w:rPr>
          <w:bCs/>
          <w:b/>
        </w:rPr>
        <w:t xml:space="preserve">Pakistan Islamabad</w:t>
      </w:r>
      <w:r>
        <w:t xml:space="preserve">, discussions around these technologies are no longer theoretical; they are practical necessities for reducing the current account deficit.</w:t>
      </w:r>
    </w:p>
    <w:bookmarkEnd w:id="21"/>
    <w:bookmarkStart w:id="22" w:name="Xf7afb406108ce3eb3f1deb63b9c68946cfa3e1e"/>
    <w:p>
      <w:pPr>
        <w:pStyle w:val="Heading2"/>
      </w:pPr>
      <w:r>
        <w:t xml:space="preserve">Environmental Stewardship and Sustainability</w:t>
      </w:r>
    </w:p>
    <w:p>
      <w:pPr>
        <w:pStyle w:val="FirstParagraph"/>
      </w:pPr>
      <w:r>
        <w:t xml:space="preserve">A critical aspect of any reflection on petroleum engineering today is environmental responsibility. The era of "extract at all costs" has passed. In</w:t>
      </w:r>
      <w:r>
        <w:t xml:space="preserve"> </w:t>
      </w:r>
      <w:r>
        <w:rPr>
          <w:bCs/>
          <w:b/>
        </w:rPr>
        <w:t xml:space="preserve">Pakistan Islamabad</w:t>
      </w:r>
      <w:r>
        <w:t xml:space="preserve">, amidst rising global awareness and domestic climate concerns, the</w:t>
      </w:r>
      <w:r>
        <w:t xml:space="preserve"> </w:t>
      </w:r>
      <w:r>
        <w:rPr>
          <w:bCs/>
          <w:b/>
        </w:rPr>
        <w:t xml:space="preserve">Petroleum Engineer</w:t>
      </w:r>
      <w:r>
        <w:t xml:space="preserve"> </w:t>
      </w:r>
      <w:r>
        <w:t xml:space="preserve">must demonstrate a commitment to sustainable practices. This involves minimizing methane emissions, managing waste water effectively, and ensuring that exploration activities do not compromise local ecosystems.</w:t>
      </w:r>
    </w:p>
    <w:p>
      <w:pPr>
        <w:pStyle w:val="BodyText"/>
      </w:pPr>
      <w:r>
        <w:t xml:space="preserve">I reflect on this aspect with a sense of urgency. The engineering solutions developed today will dictate the environmental legacy of Pakistan's energy sector for decades. Engineers in</w:t>
      </w:r>
      <w:r>
        <w:t xml:space="preserve"> </w:t>
      </w:r>
      <w:r>
        <w:rPr>
          <w:bCs/>
          <w:b/>
        </w:rPr>
        <w:t xml:space="preserve">Pakistan Islamabad</w:t>
      </w:r>
      <w:r>
        <w:t xml:space="preserve"> </w:t>
      </w:r>
      <w:r>
        <w:t xml:space="preserve">are increasingly involved in carbon capture utilization and storage (CCUS) initiatives, as well as integrating renewable energy concepts into traditional oil and gas operations. This holistic approach is vital for maintaining social license to operate. The public in the capital and across the nation is more educated and environmentally conscious than ever before, demanding that engineers act not just as resource extractors but as guardians of sustainable development.</w:t>
      </w:r>
    </w:p>
    <w:bookmarkEnd w:id="22"/>
    <w:bookmarkStart w:id="23" w:name="human-capital-development-and-education"/>
    <w:p>
      <w:pPr>
        <w:pStyle w:val="Heading2"/>
      </w:pPr>
      <w:r>
        <w:t xml:space="preserve">Human Capital Development and Education</w:t>
      </w:r>
    </w:p>
    <w:p>
      <w:pPr>
        <w:pStyle w:val="FirstParagraph"/>
      </w:pPr>
      <w:r>
        <w:t xml:space="preserve">Looking forward, the most significant reflection concerns human capital.</w:t>
      </w:r>
      <w:r>
        <w:t xml:space="preserve"> </w:t>
      </w:r>
      <w:r>
        <w:rPr>
          <w:bCs/>
          <w:b/>
        </w:rPr>
        <w:t xml:space="preserve">Pakistan Islamabad</w:t>
      </w:r>
      <w:r>
        <w:t xml:space="preserve">, with its concentration of universities, research institutes like the Pakistan Institute of Petroleum Engineers (PIPE), and policy think-tanks, is positioned to lead a new generation of energy experts. However, there remains a gap between academic curriculum and industry requirements.</w:t>
      </w:r>
    </w:p>
    <w:p>
      <w:pPr>
        <w:pStyle w:val="BodyText"/>
      </w:pPr>
      <w:r>
        <w:t xml:space="preserve">The role of senior petroleum engineers in mentoring younger professionals cannot be overstated. In</w:t>
      </w:r>
      <w:r>
        <w:t xml:space="preserve"> </w:t>
      </w:r>
      <w:r>
        <w:rPr>
          <w:bCs/>
          <w:b/>
        </w:rPr>
        <w:t xml:space="preserve">Pakistan Islamabad</w:t>
      </w:r>
      <w:r>
        <w:t xml:space="preserve">, collaborative workshops and seminars are becoming more frequent, fostering an environment of knowledge exchange. Reflecting on this trend, it is clear that the future strength of Pakistan's energy sector lies in its ability to cultivate indigenous talent. By investing in education and providing opportunities for international exposure within the capital city's vibrant professional circles, we can ensure that</w:t>
      </w:r>
      <w:r>
        <w:t xml:space="preserve"> </w:t>
      </w:r>
      <w:r>
        <w:rPr>
          <w:bCs/>
          <w:b/>
        </w:rPr>
        <w:t xml:space="preserve">Petroleum Engineers</w:t>
      </w:r>
      <w:r>
        <w:t xml:space="preserve"> </w:t>
      </w:r>
      <w:r>
        <w:t xml:space="preserve">are equipped with state-of-the-art skills. This internal capacity building is essential for reducing reliance on foreign consultancy services.</w:t>
      </w:r>
    </w:p>
    <w:bookmarkEnd w:id="23"/>
    <w:bookmarkStart w:id="24" w:name="Xf33a44ec5237548968e507fad43b45d44e17989"/>
    <w:p>
      <w:pPr>
        <w:pStyle w:val="Heading2"/>
      </w:pPr>
      <w:r>
        <w:t xml:space="preserve">Conclusion: A Vision for Energy Independence</w:t>
      </w:r>
    </w:p>
    <w:p>
      <w:pPr>
        <w:pStyle w:val="FirstParagraph"/>
      </w:pPr>
      <w:r>
        <w:t xml:space="preserve">In conclusion, this reflection paper underscores the pivotal role of the</w:t>
      </w:r>
      <w:r>
        <w:t xml:space="preserve"> </w:t>
      </w:r>
      <w:r>
        <w:rPr>
          <w:bCs/>
          <w:b/>
        </w:rPr>
        <w:t xml:space="preserve">Petroleum Engineer</w:t>
      </w:r>
      <w:r>
        <w:t xml:space="preserve"> </w:t>
      </w:r>
      <w:r>
        <w:t xml:space="preserve">in shaping the economic and environmental trajectory of</w:t>
      </w:r>
      <w:r>
        <w:t xml:space="preserve"> </w:t>
      </w:r>
      <w:r>
        <w:rPr>
          <w:bCs/>
          <w:b/>
        </w:rPr>
        <w:t xml:space="preserve">Pakistan Islamabad</w:t>
      </w:r>
      <w:r>
        <w:t xml:space="preserve">. It is a profession that demands intellectual rigor, ethical responsibility, and strategic foresight. As we navigate the complexities of global energy transitions and local developmental needs, engineers must remain agile and innovative.</w:t>
      </w:r>
    </w:p>
    <w:p>
      <w:pPr>
        <w:pStyle w:val="BodyText"/>
      </w:pPr>
      <w:r>
        <w:t xml:space="preserve">The capital city serves as more than a backdrop; it is an active participant in this transformation. Through policy advocacy, technological adoption, and sustainable practices petroleum engineers in</w:t>
      </w:r>
      <w:r>
        <w:t xml:space="preserve"> </w:t>
      </w:r>
      <w:r>
        <w:rPr>
          <w:bCs/>
          <w:b/>
        </w:rPr>
        <w:t xml:space="preserve">Pakistan Islamabad</w:t>
      </w:r>
      <w:r>
        <w:t xml:space="preserve"> </w:t>
      </w:r>
      <w:r>
        <w:t xml:space="preserve">are laying the foundation for energy independence. The journey ahead involves overcoming infrastructural hurdles and geopolitical nuances, but with dedicated professional effort, the potential for prosperity is immense. Ultimately, the success of Pakistan's energy sector depends on empowering its engineers to lead with both technical excellence and visionary leadership.</w:t>
      </w:r>
    </w:p>
    <w:p>
      <w:r>
        <w:pict>
          <v:rect style="width:0;height:1.5pt" o:hralign="center" o:hrstd="t" o:hr="t"/>
        </w:pic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Pakistan Islamabad</dc:title>
  <dc:creator/>
  <dc:language>en</dc:language>
  <cp:keywords/>
  <dcterms:created xsi:type="dcterms:W3CDTF">2026-07-29T16:58:45Z</dcterms:created>
  <dcterms:modified xsi:type="dcterms:W3CDTF">2026-07-29T16:58:45Z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