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Petroleum</w:t>
      </w:r>
      <w:r>
        <w:t xml:space="preserve"> </w:t>
      </w:r>
      <w:r>
        <w:t xml:space="preserve">Engineer</w:t>
      </w:r>
      <w:r>
        <w:t xml:space="preserve"> </w:t>
      </w:r>
      <w:r>
        <w:t xml:space="preserve">in</w:t>
      </w:r>
      <w:r>
        <w:t xml:space="preserve"> </w:t>
      </w:r>
      <w:r>
        <w:t xml:space="preserve">Uganda,</w:t>
      </w:r>
      <w:r>
        <w:t xml:space="preserve"> </w:t>
      </w:r>
      <w:r>
        <w:t xml:space="preserve">Kampala</w:t>
      </w:r>
    </w:p>
    <w:bookmarkStart w:id="20" w:name="X590c2bacb752c40ee8b180650e35c4d197619a3"/>
    <w:p>
      <w:pPr>
        <w:pStyle w:val="Heading1"/>
      </w:pPr>
      <w:r>
        <w:t xml:space="preserve">A Reflection Paper on the Evolution and Impact of Petroleum Engineering in Uganda, Kampala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w:t>
      </w:r>
      <w:r>
        <w:br/>
      </w:r>
      <w:r>
        <w:rPr>
          <w:bCs/>
          <w:b/>
        </w:rPr>
        <w:t xml:space="preserve">From:</w:t>
      </w:r>
      <w:r>
        <w:t xml:space="preserve"> </w:t>
      </w:r>
      <w:r>
        <w:t xml:space="preserve">[Your Name/Student ID]</w:t>
      </w:r>
      <w:r>
        <w:br/>
      </w:r>
      <w:r>
        <w:rPr>
          <w:bCs/>
          <w:b/>
        </w:rPr>
        <w:t xml:space="preserve">Subject:</w:t>
      </w:r>
    </w:p>
    <w:p>
      <w:pPr>
        <w:pStyle w:val="BodyText"/>
      </w:pPr>
      <w:r>
        <w:t xml:space="preserve">Rethinking Energy Development in East Africa</w:t>
      </w:r>
    </w:p>
    <w:bookmarkEnd w:id="20"/>
    <w:bookmarkStart w:id="26" w:name="X94027eabaf3cc952449d818f2e7c2ebba811645"/>
    <w:p>
      <w:pPr>
        <w:pStyle w:val="Heading1"/>
      </w:pPr>
      <w:r>
        <w:t xml:space="preserve">The Dawn of a New Era: Reflections on Petroleum Engineering in Uganda, Kampala</w:t>
      </w:r>
    </w:p>
    <w:p>
      <w:pPr>
        <w:pStyle w:val="FirstParagraph"/>
      </w:pPr>
      <w:r>
        <w:t xml:space="preserve">The discovery of commercially viable oil reserves in the Albertine Graben has fundamentally altered the trajectory of Uganda’s economic narrative. For professionals and students alike, particularly those based in the bustling capital city of</w:t>
      </w:r>
      <w:r>
        <w:t xml:space="preserve"> </w:t>
      </w:r>
      <w:r>
        <w:t xml:space="preserve">Uganda Kampala</w:t>
      </w:r>
      <w:r>
        <w:t xml:space="preserve">, this development is not merely a technical footnote but a profound societal shift. This reflection paper aims to explore the multifaceted role of the</w:t>
      </w:r>
      <w:r>
        <w:t xml:space="preserve"> </w:t>
      </w:r>
      <w:r>
        <w:t xml:space="preserve">Petroleum Engineer</w:t>
      </w:r>
      <w:r>
        <w:t xml:space="preserve"> </w:t>
      </w:r>
      <w:r>
        <w:t xml:space="preserve">within this emerging landscape, analyzing their technical responsibilities, ethical obligations, and the socio-economic implications of their work in</w:t>
      </w:r>
      <w:r>
        <w:t xml:space="preserve"> </w:t>
      </w:r>
      <w:r>
        <w:t xml:space="preserve">Uganda Kampala</w:t>
      </w:r>
      <w:r>
        <w:t xml:space="preserve">. As we stand on the precipice of oil production, it is crucial to reflect on how these engineers are poised to transform a nation from one reliant solely on traditional agriculture into a modern energy hub.</w:t>
      </w:r>
    </w:p>
    <w:bookmarkStart w:id="21" w:name="Xd658f619a5d14f3df62d45ae956932283240d09"/>
    <w:p>
      <w:pPr>
        <w:pStyle w:val="Heading2"/>
      </w:pPr>
      <w:r>
        <w:t xml:space="preserve">The Technical Mandate: Bridging Geology and Industry</w:t>
      </w:r>
    </w:p>
    <w:p>
      <w:pPr>
        <w:pStyle w:val="FirstParagraph"/>
      </w:pPr>
      <w:r>
        <w:t xml:space="preserve">At its core, the profession of</w:t>
      </w:r>
      <w:r>
        <w:t xml:space="preserve"> </w:t>
      </w:r>
      <w:r>
        <w:t xml:space="preserve">Petroleum Engineer</w:t>
      </w:r>
      <w:r>
        <w:t xml:space="preserve"> </w:t>
      </w:r>
      <w:r>
        <w:t xml:space="preserve">is defined by the extraction of hydrocarbon fluids—crude oil and natural gas—from pores in subsurface formations. However, in the context of Uganda, this definition requires a nuanced understanding. The reservoirs in the Albertine Graben are complex, often located under environmentally sensitive ecosystems such as Lake Albert and various national parks. Therefore, a</w:t>
      </w:r>
      <w:r>
        <w:t xml:space="preserve"> </w:t>
      </w:r>
      <w:r>
        <w:t xml:space="preserve">Petroleum Engineer</w:t>
      </w:r>
      <w:r>
        <w:t xml:space="preserve"> </w:t>
      </w:r>
      <w:r>
        <w:t xml:space="preserve">working here must possess not only technical prowess in drilling and production engineering but also an acute sensitivity to geological constraints that differ significantly from those in the Middle East or North Sea.</w:t>
      </w:r>
    </w:p>
    <w:p>
      <w:pPr>
        <w:pStyle w:val="BodyText"/>
      </w:pPr>
      <w:r>
        <w:t xml:space="preserve">In</w:t>
      </w:r>
      <w:r>
        <w:t xml:space="preserve"> </w:t>
      </w:r>
      <w:r>
        <w:t xml:space="preserve">Uganda Kampala</w:t>
      </w:r>
      <w:r>
        <w:t xml:space="preserve">, which serves as the administrative and intellectual hub for these operations, engineers are increasingly involved in upstream planning. The challenge lies not just in finding oil, but in determining how to extract it efficiently while minimizing surface disturbance. This requires sophisticated modeling and simulation, tools that are becoming standard curriculum in local universities collaborating with international firms. Reflecting on this technical mandate, one realizes that the</w:t>
      </w:r>
      <w:r>
        <w:t xml:space="preserve"> </w:t>
      </w:r>
      <w:r>
        <w:t xml:space="preserve">Petroleum Engineer</w:t>
      </w:r>
      <w:r>
        <w:t xml:space="preserve"> </w:t>
      </w:r>
      <w:r>
        <w:t xml:space="preserve">is the critical link between theoretical geology and practical reality. They must design well trajectories that maximize recovery factors while ensuring structural integrity in diverse rock formations.</w:t>
      </w:r>
    </w:p>
    <w:bookmarkEnd w:id="21"/>
    <w:bookmarkStart w:id="22" w:name="Xa17aaa2322efedd611f75d63d4a8ac2a9ceacf4"/>
    <w:p>
      <w:pPr>
        <w:pStyle w:val="Heading2"/>
      </w:pPr>
      <w:r>
        <w:t xml:space="preserve">Economic Implications and Local Content in Uganda Kampala</w:t>
      </w:r>
    </w:p>
    <w:p>
      <w:pPr>
        <w:pStyle w:val="FirstParagraph"/>
      </w:pPr>
      <w:r>
        <w:t xml:space="preserve">The presence of oil has sparked a significant conversation regarding "local content." For years, the prevailing model was one of foreign dominance, where expatriate engineers took lead roles. However, there is a growing demand for capacity building within</w:t>
      </w:r>
      <w:r>
        <w:t xml:space="preserve"> </w:t>
      </w:r>
      <w:r>
        <w:t xml:space="preserve">Uganda Kampala</w:t>
      </w:r>
      <w:r>
        <w:t xml:space="preserve">. This reflection highlights the urgent need for Uganda to transition from a consumer of foreign expertise to a producer of indigenous talent. The role of the local</w:t>
      </w:r>
      <w:r>
        <w:t xml:space="preserve"> </w:t>
      </w:r>
      <w:r>
        <w:t xml:space="preserve">Petroleum Engineer</w:t>
      </w:r>
      <w:r>
        <w:t xml:space="preserve"> </w:t>
      </w:r>
      <w:r>
        <w:t xml:space="preserve">is therefore expanded; they are no longer just technicians but ambassadors of national sovereignty over natural resources.</w:t>
      </w:r>
    </w:p>
    <w:p>
      <w:pPr>
        <w:pStyle w:val="BodyText"/>
      </w:pPr>
      <w:r>
        <w:t xml:space="preserve">In</w:t>
      </w:r>
      <w:r>
        <w:t xml:space="preserve"> </w:t>
      </w:r>
      <w:r>
        <w:t xml:space="preserve">Uganda Kampala</w:t>
      </w:r>
      <w:r>
        <w:t xml:space="preserve">, we see a surge in training centers and specialized workshops aimed at upskilling the local workforce. Engineers here play a pivotal role in knowledge transfer. They mentor younger graduates, establish standards for safety and efficiency, and ensure that international best practices are adapted to the local context. The economic ripple effect is substantial; when</w:t>
      </w:r>
      <w:r>
        <w:t xml:space="preserve"> </w:t>
      </w:r>
      <w:r>
        <w:t xml:space="preserve">Petroleum Engineers</w:t>
      </w:r>
      <w:r>
        <w:t xml:space="preserve"> </w:t>
      </w:r>
      <w:r>
        <w:t xml:space="preserve">succeed in optimizing production costs and ensuring regulatory compliance, they contribute directly to government revenue through taxes and royalties. This revenue can then be reinvested into other sectors of the Ugandan economy, such as education and healthcare, creating a diversified economic base rather than a mono-economy dependent solely on oil.</w:t>
      </w:r>
    </w:p>
    <w:bookmarkEnd w:id="22"/>
    <w:bookmarkStart w:id="23" w:name="Xddac634de963ba4626f0aaa9d9ad024c218d2c5"/>
    <w:p>
      <w:pPr>
        <w:pStyle w:val="Heading2"/>
      </w:pPr>
      <w:r>
        <w:t xml:space="preserve">Environmental Stewardship and Ethical Responsibility</w:t>
      </w:r>
    </w:p>
    <w:p>
      <w:pPr>
        <w:pStyle w:val="FirstParagraph"/>
      </w:pPr>
      <w:r>
        <w:t xml:space="preserve">No discussion regarding</w:t>
      </w:r>
      <w:r>
        <w:t xml:space="preserve"> </w:t>
      </w:r>
      <w:r>
        <w:t xml:space="preserve">Petroleum Engineers</w:t>
      </w:r>
      <w:r>
        <w:t xml:space="preserve"> </w:t>
      </w:r>
      <w:r>
        <w:t xml:space="preserve">in Uganda would be complete without addressing the environmental dimension. The Albertine Graben is an ecological treasure trove. Consequently, the ethical burden on the</w:t>
      </w:r>
      <w:r>
        <w:t xml:space="preserve"> </w:t>
      </w:r>
      <w:r>
        <w:t xml:space="preserve">Petroleum Engineer</w:t>
      </w:r>
      <w:r>
        <w:t xml:space="preserve"> </w:t>
      </w:r>
      <w:r>
        <w:t xml:space="preserve">is immense. They are tasked with preventing spills, managing wastewater, and minimizing carbon footprints. In</w:t>
      </w:r>
      <w:r>
        <w:t xml:space="preserve"> </w:t>
      </w:r>
      <w:r>
        <w:t xml:space="preserve">Uganda Kampala</w:t>
      </w:r>
      <w:r>
        <w:t xml:space="preserve">, environmental advocacy groups are increasingly vocal about sustainability.</w:t>
      </w:r>
    </w:p>
    <w:p>
      <w:pPr>
        <w:pStyle w:val="BodyText"/>
      </w:pPr>
      <w:r>
        <w:t xml:space="preserve">This reflection posits that the modern</w:t>
      </w:r>
      <w:r>
        <w:t xml:space="preserve"> </w:t>
      </w:r>
      <w:r>
        <w:t xml:space="preserve">Petroleum Engineer</w:t>
      </w:r>
      <w:r>
        <w:t xml:space="preserve"> </w:t>
      </w:r>
      <w:r>
        <w:t xml:space="preserve">must also be an environmental steward. This involves adopting green technologies, such as carbon capture and storage (CCS), and implementing rigorous waste management protocols. The engineer’s decisions in the field directly impact the livelihoods of farmers and fishermen who rely on clean water sources near</w:t>
      </w:r>
      <w:r>
        <w:t xml:space="preserve"> </w:t>
      </w:r>
      <w:r>
        <w:t xml:space="preserve">Uganda Kampala</w:t>
      </w:r>
      <w:r>
        <w:t xml:space="preserve">’s hinterlands. Therefore, professional integrity is not just about efficiency; it is about preserving the ecological balance for future generations. The conflict between immediate economic gain and long-term environmental health must be navigated with care, a task that falls squarely on the shoulders of engineering leadership.</w:t>
      </w:r>
    </w:p>
    <w:bookmarkEnd w:id="23"/>
    <w:bookmarkStart w:id="24" w:name="X6bf794cc8cac4f3a430995733495af76191513b"/>
    <w:p>
      <w:pPr>
        <w:pStyle w:val="Heading2"/>
      </w:pPr>
      <w:r>
        <w:t xml:space="preserve">Socio-Political Dynamics in Uganda Kampala</w:t>
      </w:r>
    </w:p>
    <w:p>
      <w:pPr>
        <w:pStyle w:val="FirstParagraph"/>
      </w:pPr>
      <w:r>
        <w:t xml:space="preserve">The capital city,</w:t>
      </w:r>
      <w:r>
        <w:t xml:space="preserve"> </w:t>
      </w:r>
      <w:r>
        <w:t xml:space="preserve">Uganda Kampala</w:t>
      </w:r>
      <w:r>
        <w:t xml:space="preserve">, is where policy is made and where public opinion is formed. The introduction of oil has brought with it a complex socio-political dynamic. Issues of land compensation, displacement, and equitable benefit sharing are paramount. The</w:t>
      </w:r>
      <w:r>
        <w:t xml:space="preserve"> </w:t>
      </w:r>
      <w:r>
        <w:t xml:space="preserve">Petroleum Engineer</w:t>
      </w:r>
      <w:r>
        <w:t xml:space="preserve">, while often viewed as a technical figure, cannot remain isolated from these social realities.</w:t>
      </w:r>
    </w:p>
    <w:p>
      <w:pPr>
        <w:pStyle w:val="BodyText"/>
      </w:pPr>
      <w:r>
        <w:t xml:space="preserve">In</w:t>
      </w:r>
      <w:r>
        <w:t xml:space="preserve"> </w:t>
      </w:r>
      <w:r>
        <w:t xml:space="preserve">Uganda Kampala</w:t>
      </w:r>
      <w:r>
        <w:t xml:space="preserve">, engineers are increasingly required to engage with stakeholders, including local governments and community leaders. This requires soft skills—communication, negotiation, and empathy—alongside their technical knowledge. They must understand the social license to operate. If communities feel marginalized by oil projects led by foreign entities and supported by distant engineers in</w:t>
      </w:r>
      <w:r>
        <w:t xml:space="preserve"> </w:t>
      </w:r>
      <w:r>
        <w:t xml:space="preserve">Uganda Kampala</w:t>
      </w:r>
      <w:r>
        <w:t xml:space="preserve">, conflict is inevitable. Thus, the role of the engineer expands to include community liaison responsibilities, ensuring that development is inclusive and that local populations benefit from the oil boom.</w:t>
      </w:r>
    </w:p>
    <w:bookmarkEnd w:id="24"/>
    <w:bookmarkStart w:id="25" w:name="conclusion-the-future-landscape"/>
    <w:p>
      <w:pPr>
        <w:pStyle w:val="Heading2"/>
      </w:pPr>
      <w:r>
        <w:t xml:space="preserve">Conclusion: The Future Landscape</w:t>
      </w:r>
    </w:p>
    <w:p>
      <w:pPr>
        <w:pStyle w:val="FirstParagraph"/>
      </w:pPr>
      <w:r>
        <w:t xml:space="preserve">In conclusion, the emergence of Uganda as an oil-producing nation presents a unique opportunity for professional growth and national transformation. The</w:t>
      </w:r>
      <w:r>
        <w:t xml:space="preserve"> </w:t>
      </w:r>
      <w:r>
        <w:t xml:space="preserve">Petroleum Engineer</w:t>
      </w:r>
      <w:r>
        <w:t xml:space="preserve"> </w:t>
      </w:r>
      <w:r>
        <w:t xml:space="preserve">stands at the center of this transformation in</w:t>
      </w:r>
      <w:r>
        <w:t xml:space="preserve"> </w:t>
      </w:r>
      <w:r>
        <w:t xml:space="preserve">Uganda Kampala</w:t>
      </w:r>
      <w:r>
        <w:t xml:space="preserve">. Their role is multifaceted: they are technical experts ensuring efficient extraction, economic agents driving local content development, environmental guardians protecting the Albertine ecosystems, and social partners engaging with affected communities.</w:t>
      </w:r>
    </w:p>
    <w:p>
      <w:pPr>
        <w:pStyle w:val="BodyText"/>
      </w:pPr>
      <w:r>
        <w:t xml:space="preserve">As we move forward from exploration to production phases, the demands on</w:t>
      </w:r>
      <w:r>
        <w:t xml:space="preserve"> </w:t>
      </w:r>
      <w:r>
        <w:t xml:space="preserve">Petroleum Engineers</w:t>
      </w:r>
      <w:r>
        <w:t xml:space="preserve"> </w:t>
      </w:r>
      <w:r>
        <w:t xml:space="preserve">will intensify. They must be adaptable, ethical, and visionary. For students and professionals in</w:t>
      </w:r>
      <w:r>
        <w:t xml:space="preserve"> </w:t>
      </w:r>
      <w:r>
        <w:t xml:space="preserve">Uganda Kampala</w:t>
      </w:r>
      <w:r>
        <w:t xml:space="preserve">, this is a call to action. It is an invitation to shape the industry according to Uganda’s values—promoting sustainability, inclusivity, and economic prosperity. The legacy of this generation of engineers will be defined not just by barrels produced, but by how well they balanced resource utilization with environmental preservation and social equity. The future of</w:t>
      </w:r>
      <w:r>
        <w:t xml:space="preserve"> </w:t>
      </w:r>
      <w:r>
        <w:t xml:space="preserve">Uganda Kampala</w:t>
      </w:r>
      <w:r>
        <w:t xml:space="preserve">’s energy sector depends on the competence and conscience of its</w:t>
      </w:r>
      <w:r>
        <w:t xml:space="preserve"> </w:t>
      </w:r>
      <w:r>
        <w:t xml:space="preserve">Petroleum Engineers</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Petroleum Engineer in Uganda, Kampala</dc:title>
  <dc:creator/>
  <dc:language>en</dc:language>
  <cp:keywords/>
  <dcterms:created xsi:type="dcterms:W3CDTF">2026-07-29T13:34:33Z</dcterms:created>
  <dcterms:modified xsi:type="dcterms:W3CDTF">2026-07-29T13:34:33Z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