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c3ae35653538f36b09873beb3148f42740fd85"/>
    <w:p>
      <w:pPr>
        <w:pStyle w:val="Heading1"/>
      </w:pPr>
      <w:r>
        <w:t xml:space="preserve">A Reflection Paper on the Evolution, Challenges, and Strategic Importance of Petroleum Engineering in Vietnam Ho Chi Minh City</w:t>
      </w:r>
    </w:p>
    <w:p>
      <w:pPr>
        <w:pStyle w:val="FirstParagraph"/>
      </w:pPr>
      <w:r>
        <w:t xml:space="preserve">The energy landscape of the 21st century is undergoing a profound transformation. As nations grapple with the urgent need to balance economic growth with environmental sustainability, traditional energy sectors face both scrutiny and reinvention. In this complex global context, the role of the</w:t>
      </w:r>
      <w:r>
        <w:t xml:space="preserve"> </w:t>
      </w:r>
      <w:r>
        <w:rPr>
          <w:bCs/>
          <w:b/>
        </w:rPr>
        <w:t xml:space="preserve">Petroleum Engineer</w:t>
      </w:r>
      <w:r>
        <w:t xml:space="preserve"> </w:t>
      </w:r>
      <w:r>
        <w:t xml:space="preserve">remains critical, not merely as a technical expert in extraction, but as a strategic navigator of energy transition. When reflecting on this profession within the specific geographic and economic context of</w:t>
      </w:r>
      <w:r>
        <w:t xml:space="preserve"> </w:t>
      </w:r>
      <w:r>
        <w:rPr>
          <w:bCs/>
          <w:b/>
        </w:rPr>
        <w:t xml:space="preserve">Vietnam Ho Chi Minh City</w:t>
      </w:r>
      <w:r>
        <w:t xml:space="preserve">, one finds a unique intersection of historical legacy, technological modernization, and future-oriented planning. This paper explores the multifaceted nature of petroleum engineering through the lens of Vietnam’s capital, examining its past contributions to national development, its current challenges in a decarbonizing world, and its potential future within an emerging urban hub.</w:t>
      </w:r>
    </w:p>
    <w:p>
      <w:pPr>
        <w:pStyle w:val="BodyText"/>
      </w:pPr>
      <w:r>
        <w:t xml:space="preserve">To understand the present position of</w:t>
      </w:r>
      <w:r>
        <w:t xml:space="preserve"> </w:t>
      </w:r>
      <w:r>
        <w:rPr>
          <w:bCs/>
          <w:b/>
        </w:rPr>
        <w:t xml:space="preserve">Vietnam Ho Chi Minh City</w:t>
      </w:r>
      <w:r>
        <w:t xml:space="preserve">, one must first acknowledge the historical weight carried by the petroleum industry in Vietnam as a whole. For decades, oil and gas have been pillars of Vietnam’s economic recovery and growth following the wars. The discovery of major offshore fields, such as those in the Cuu Long Basin, marked a turning point in national history. However,</w:t>
      </w:r>
      <w:r>
        <w:t xml:space="preserve"> </w:t>
      </w:r>
      <w:r>
        <w:rPr>
          <w:bCs/>
          <w:b/>
        </w:rPr>
        <w:t xml:space="preserve">Vietnam Ho Chi Minh City</w:t>
      </w:r>
      <w:r>
        <w:t xml:space="preserve">, while not located directly on the offshore drilling platforms, serves as the commercial and operational heart of this industry for Southern Vietnam and much of the country. It is here that headquarters for major international energy companies reside, where strategic decisions are made, and where engineering talent is cultivated. Therefore, reflecting on petroleum engineering in</w:t>
      </w:r>
      <w:r>
        <w:t xml:space="preserve"> </w:t>
      </w:r>
      <w:r>
        <w:rPr>
          <w:bCs/>
          <w:b/>
        </w:rPr>
        <w:t xml:space="preserve">Vietnam Ho Chi Minh City</w:t>
      </w:r>
      <w:r>
        <w:t xml:space="preserve"> </w:t>
      </w:r>
      <w:r>
        <w:t xml:space="preserve">requires an understanding that this city acts as the brain to the offshore body of Vietnam’s oil industry.</w:t>
      </w:r>
    </w:p>
    <w:p>
      <w:pPr>
        <w:pStyle w:val="BodyText"/>
      </w:pPr>
      <w:r>
        <w:t xml:space="preserve">The</w:t>
      </w:r>
      <w:r>
        <w:t xml:space="preserve"> </w:t>
      </w:r>
      <w:r>
        <w:rPr>
          <w:bCs/>
          <w:b/>
        </w:rPr>
        <w:t xml:space="preserve">Petroleum Engineer</w:t>
      </w:r>
      <w:r>
        <w:t xml:space="preserve">, by definition, deals with the technology related to the production of oil and gas. In</w:t>
      </w:r>
      <w:r>
        <w:t xml:space="preserve"> </w:t>
      </w:r>
      <w:r>
        <w:rPr>
          <w:bCs/>
          <w:b/>
        </w:rPr>
        <w:t xml:space="preserve">Vietnam Ho Chi Minh City</w:t>
      </w:r>
      <w:r>
        <w:t xml:space="preserve">, these professionals are increasingly dealing with mature fields rather than just new explorations. The initial boom of easy-to-reach reserves has passed, leading to a new era defined by Enhanced Oil Recovery (EOR) techniques. This shift demands a higher level of technical sophistication and environmental awareness from engineers working in the region. They are no longer just digging wells; they are managing complex reservoirs, utilizing advanced seismic imaging, and implementing chemical injection methods to squeeze out remaining hydrocarbons. In</w:t>
      </w:r>
      <w:r>
        <w:t xml:space="preserve"> </w:t>
      </w:r>
      <w:r>
        <w:rPr>
          <w:bCs/>
          <w:b/>
        </w:rPr>
        <w:t xml:space="preserve">Vietnam Ho Chi Minh City</w:t>
      </w:r>
      <w:r>
        <w:t xml:space="preserve">, this technical evolution is mirrored by a growing emphasis on professional development, with local universities and international training centers collaborating to produce engineers who are fluent in both traditional extraction methods and modern digital tools.</w:t>
      </w:r>
    </w:p>
    <w:p>
      <w:pPr>
        <w:pStyle w:val="BodyText"/>
      </w:pPr>
      <w:r>
        <w:t xml:space="preserve">However, the reflection cannot stop at technical proficiency. The global discourse on climate change has cast a long shadow over the petroleum industry. For</w:t>
      </w:r>
      <w:r>
        <w:t xml:space="preserve"> </w:t>
      </w:r>
      <w:r>
        <w:rPr>
          <w:bCs/>
          <w:b/>
        </w:rPr>
        <w:t xml:space="preserve">Petroleum Engineers</w:t>
      </w:r>
      <w:r>
        <w:t xml:space="preserve"> </w:t>
      </w:r>
      <w:r>
        <w:t xml:space="preserve">based in or serving</w:t>
      </w:r>
      <w:r>
        <w:t xml:space="preserve"> </w:t>
      </w:r>
      <w:r>
        <w:rPr>
          <w:bCs/>
          <w:b/>
        </w:rPr>
        <w:t xml:space="preserve">Vietnam Ho Chi Minh City</w:t>
      </w:r>
      <w:r>
        <w:t xml:space="preserve">, this presents an ethical and professional dilemma as well as an opportunity. There is a growing pressure to decarbonize operations, reduce flaring, and minimize environmental footprints. Consequently, the modern petroleum engineer must also be a sustainability advocate within their firms. This involves adopting green technologies such as carbon capture utilization and storage (CCUS), improving energy efficiency in drilling operations, and integrating renewable energy sources into offshore platforms. In</w:t>
      </w:r>
      <w:r>
        <w:t xml:space="preserve"> </w:t>
      </w:r>
      <w:r>
        <w:rPr>
          <w:bCs/>
          <w:b/>
        </w:rPr>
        <w:t xml:space="preserve">Vietnam Ho Chi Minh City</w:t>
      </w:r>
      <w:r>
        <w:t xml:space="preserve">, where urban development is rapid and air quality is a public concern, the petroleum industry faces intense scrutiny from local communities and regulators. Engineers are thus tasked with demonstrating that fossil fuel production can be conducted responsibly while supporting Vietnam’s broader energy security needs.</w:t>
      </w:r>
    </w:p>
    <w:p>
      <w:pPr>
        <w:pStyle w:val="BodyText"/>
      </w:pPr>
      <w:r>
        <w:t xml:space="preserve">Furthermore,</w:t>
      </w:r>
      <w:r>
        <w:t xml:space="preserve"> </w:t>
      </w:r>
      <w:r>
        <w:rPr>
          <w:bCs/>
          <w:b/>
        </w:rPr>
        <w:t xml:space="preserve">Vietnam Ho Chi Minh City</w:t>
      </w:r>
      <w:r>
        <w:t xml:space="preserve"> </w:t>
      </w:r>
      <w:r>
        <w:t xml:space="preserve">is positioning itself as a burgeoning hub for technology and innovation in Southeast Asia. This urban dynamism influences the petroleum sector by accelerating digital transformation. The integration of Artificial Intelligence (AI) and Big Data into reservoir management is becoming commonplace. In</w:t>
      </w:r>
      <w:r>
        <w:t xml:space="preserve"> </w:t>
      </w:r>
      <w:r>
        <w:rPr>
          <w:bCs/>
          <w:b/>
        </w:rPr>
        <w:t xml:space="preserve">Vietnam Ho Chi Minh City</w:t>
      </w:r>
      <w:r>
        <w:t xml:space="preserve">, tech startups are beginning to partner with traditional oil majors to provide data analytics solutions that predict equipment failures or optimize production rates. This collaboration highlights a new breed of petroleum engineer—one who is comfortable working alongside data scientists and software developers. The reflection on this profession, therefore, includes recognizing the interdisciplinary nature of modern engineering roles in dynamic cities like</w:t>
      </w:r>
      <w:r>
        <w:t xml:space="preserve"> </w:t>
      </w:r>
      <w:r>
        <w:rPr>
          <w:bCs/>
          <w:b/>
        </w:rPr>
        <w:t xml:space="preserve">Vietnam Ho Chi Minh City</w:t>
      </w:r>
      <w:r>
        <w:t xml:space="preserve">.</w:t>
      </w:r>
    </w:p>
    <w:p>
      <w:pPr>
        <w:pStyle w:val="BodyText"/>
      </w:pPr>
      <w:r>
        <w:t xml:space="preserve">Additionally, the economic transition underway in Vietnam means that</w:t>
      </w:r>
      <w:r>
        <w:t xml:space="preserve"> </w:t>
      </w:r>
      <w:r>
        <w:rPr>
          <w:bCs/>
          <w:b/>
        </w:rPr>
        <w:t xml:space="preserve">Petroleum Engineers</w:t>
      </w:r>
      <w:r>
        <w:t xml:space="preserve"> </w:t>
      </w:r>
      <w:r>
        <w:t xml:space="preserve">are also key players in diversifying the energy mix. While oil and gas remain essential for base-load power and industrial feedstock, there is a concurrent push towards natural gas as a "bridge fuel" to renewables. Natural gas produces fewer emissions than coal or oil, making it an attractive option for countries like Vietnam that aim to reduce carbon intensity while maintaining industrial competitiveness. Engineers in</w:t>
      </w:r>
      <w:r>
        <w:t xml:space="preserve"> </w:t>
      </w:r>
      <w:r>
        <w:rPr>
          <w:bCs/>
          <w:b/>
        </w:rPr>
        <w:t xml:space="preserve">Vietnam Ho Chi Minh City</w:t>
      </w:r>
      <w:r>
        <w:t xml:space="preserve"> </w:t>
      </w:r>
      <w:r>
        <w:t xml:space="preserve">are involved in the infrastructure development required for this transition, including LNG (Liquefied Natural Gas) terminals and pipeline networks. Their expertise is crucial in ensuring that this transition is efficient, safe, and economically viable.</w:t>
      </w:r>
    </w:p>
    <w:p>
      <w:pPr>
        <w:pStyle w:val="BodyText"/>
      </w:pPr>
      <w:r>
        <w:t xml:space="preserve">It is also imperative to consider the human element. The petroleum industry has traditionally been male-dominated and hierarchical. However, in</w:t>
      </w:r>
      <w:r>
        <w:t xml:space="preserve"> </w:t>
      </w:r>
      <w:r>
        <w:rPr>
          <w:bCs/>
          <w:b/>
        </w:rPr>
        <w:t xml:space="preserve">Vietnam Ho Chi Minh City</w:t>
      </w:r>
      <w:r>
        <w:t xml:space="preserve">, there are encouraging signs of change. Younger generations of engineers, both male and female, are entering the workforce with fresh perspectives on workplace culture, work-life balance, and corporate social responsibility (CSR). This demographic shift is influencing how projects are managed and how communities affected by energy projects are engaged. In</w:t>
      </w:r>
      <w:r>
        <w:t xml:space="preserve"> </w:t>
      </w:r>
      <w:r>
        <w:rPr>
          <w:bCs/>
          <w:b/>
        </w:rPr>
        <w:t xml:space="preserve">Vietnam Ho Chi Minh City</w:t>
      </w:r>
      <w:r>
        <w:t xml:space="preserve">, where civil society is becoming more active, engineers must engage in transparent dialogue with stakeholders, including local NGOs and community leaders. This soft skill aspect of engineering is as important today as drilling mechanics were fifty years ago.</w:t>
      </w:r>
    </w:p>
    <w:p>
      <w:pPr>
        <w:pStyle w:val="BodyText"/>
      </w:pPr>
      <w:r>
        <w:t xml:space="preserve">In conclusion, the reflection on the role of a</w:t>
      </w:r>
      <w:r>
        <w:t xml:space="preserve"> </w:t>
      </w:r>
      <w:r>
        <w:rPr>
          <w:bCs/>
          <w:b/>
        </w:rPr>
        <w:t xml:space="preserve">Petroleum Engineer</w:t>
      </w:r>
      <w:r>
        <w:t xml:space="preserve"> </w:t>
      </w:r>
      <w:r>
        <w:t xml:space="preserve">in</w:t>
      </w:r>
      <w:r>
        <w:t xml:space="preserve"> </w:t>
      </w:r>
      <w:r>
        <w:rPr>
          <w:bCs/>
          <w:b/>
        </w:rPr>
        <w:t xml:space="preserve">Vietnam Ho Chi Minh City</w:t>
      </w:r>
      <w:r>
        <w:t xml:space="preserve"> </w:t>
      </w:r>
      <w:r>
        <w:t xml:space="preserve">reveals a profession at a crossroads. It is no longer sufficient to view this role solely through the narrow lens of extraction efficiency. Instead, it must be seen as a complex integration of technical excellence, environmental stewardship, digital innovation, and social responsibility.</w:t>
      </w:r>
      <w:r>
        <w:t xml:space="preserve"> </w:t>
      </w:r>
      <w:r>
        <w:rPr>
          <w:bCs/>
          <w:b/>
        </w:rPr>
        <w:t xml:space="preserve">Vietnam Ho Chi Minh City</w:t>
      </w:r>
      <w:r>
        <w:t xml:space="preserve">, as the economic engine of Southern Vietnam and a globalizing city, provides a unique backdrop for this evolution. The engineers working here are tasked with managing legacy assets while pioneering new technologies that align with global sustainability goals.</w:t>
      </w:r>
    </w:p>
    <w:p>
      <w:pPr>
        <w:pStyle w:val="BodyText"/>
      </w:pPr>
      <w:r>
        <w:t xml:space="preserve">As Vietnam continues to develop its energy infrastructure, the</w:t>
      </w:r>
      <w:r>
        <w:t xml:space="preserve"> </w:t>
      </w:r>
      <w:r>
        <w:rPr>
          <w:bCs/>
          <w:b/>
        </w:rPr>
        <w:t xml:space="preserve">Petroleum Engineer</w:t>
      </w:r>
      <w:r>
        <w:t xml:space="preserve"> </w:t>
      </w:r>
      <w:r>
        <w:t xml:space="preserve">will remain indispensable. However, their identity must evolve from mere extractors to holistic energy managers. They must navigate the tension between immediate economic needs and long-term environmental obligations. In</w:t>
      </w:r>
      <w:r>
        <w:t xml:space="preserve"> </w:t>
      </w:r>
      <w:r>
        <w:rPr>
          <w:bCs/>
          <w:b/>
        </w:rPr>
        <w:t xml:space="preserve">Vietnam Ho Chi Minh City</w:t>
      </w:r>
      <w:r>
        <w:t xml:space="preserve">, this navigation happens amidst a vibrant urban landscape, constant technological influx, and a rapidly changing global economy. The future of petroleum engineering in this region depends on its ability to adapt, innovate, and contribute positively to Vietnam’s sustainable development journey. Ultimately, the story of petroleum engineering in</w:t>
      </w:r>
      <w:r>
        <w:t xml:space="preserve"> </w:t>
      </w:r>
      <w:r>
        <w:rPr>
          <w:bCs/>
          <w:b/>
        </w:rPr>
        <w:t xml:space="preserve">Vietnam Ho Chi Minh City</w:t>
      </w:r>
      <w:r>
        <w:t xml:space="preserve"> </w:t>
      </w:r>
      <w:r>
        <w:t xml:space="preserve">is not just about oil; it is about how a nation utilizes its resources responsibly to build a resilient and prosperous future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Petroleum Engineering in Vietnam Ho Chi Minh City</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file>