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India</w:t>
      </w:r>
      <w:r>
        <w:t xml:space="preserve"> </w:t>
      </w:r>
      <w:r>
        <w:t xml:space="preserve">New</w:t>
      </w:r>
      <w:r>
        <w:t xml:space="preserve"> </w:t>
      </w:r>
      <w:r>
        <w:t xml:space="preserve">Delhi</w:t>
      </w:r>
    </w:p>
    <w:bookmarkStart w:id="25" w:name="Xc10bc2b49fa56959d87ce6852a3f3cc6e2945a9"/>
    <w:p>
      <w:pPr>
        <w:pStyle w:val="Heading1"/>
      </w:pPr>
      <w:r>
        <w:t xml:space="preserve">Bridging Tradition and Modernity: A Reflection on the Pharmacist in India New Delhi</w:t>
      </w:r>
    </w:p>
    <w:p>
      <w:pPr>
        <w:pStyle w:val="FirstParagraph"/>
      </w:pPr>
      <w:r>
        <w:t xml:space="preserve">The landscape of healthcare is undergoing a seismic shift globally, but nowhere is this transition more palpable than in the bustling metropolis of</w:t>
      </w:r>
      <w:r>
        <w:t xml:space="preserve"> </w:t>
      </w:r>
      <w:r>
        <w:rPr>
          <w:bCs/>
          <w:b/>
        </w:rPr>
        <w:t xml:space="preserve">India New Delhi</w:t>
      </w:r>
      <w:r>
        <w:t xml:space="preserve">. As one reflects upon the evolving role of the</w:t>
      </w:r>
      <w:r>
        <w:t xml:space="preserve"> </w:t>
      </w:r>
      <w:r>
        <w:rPr>
          <w:bCs/>
          <w:b/>
        </w:rPr>
        <w:t xml:space="preserve">Pharmacist</w:t>
      </w:r>
      <w:r>
        <w:t xml:space="preserve">, it becomes evident that this profession is no longer confined to the quiet, solitary act of dispensing medications from behind a counter. In a city defined by its chaotic vibrancy, historical depth, and rapid modernization, the pharmacist has emerged as a critical linchpin in public health infrastructure. This reflection paper seeks to explore the multifaceted identity of the</w:t>
      </w:r>
      <w:r>
        <w:t xml:space="preserve"> </w:t>
      </w:r>
      <w:r>
        <w:rPr>
          <w:bCs/>
          <w:b/>
        </w:rPr>
        <w:t xml:space="preserve">Pharmacist</w:t>
      </w:r>
      <w:r>
        <w:t xml:space="preserve">, examining how this professional navigates the complex socio-economic and cultural terrain of</w:t>
      </w:r>
      <w:r>
        <w:t xml:space="preserve"> </w:t>
      </w:r>
      <w:r>
        <w:rPr>
          <w:bCs/>
          <w:b/>
        </w:rPr>
        <w:t xml:space="preserve">India New Delhi</w:t>
      </w:r>
      <w:r>
        <w:t xml:space="preserve">.</w:t>
      </w:r>
    </w:p>
    <w:bookmarkStart w:id="20" w:name="X0b6d6273ede607f09101dd5a333422758c5627e"/>
    <w:p>
      <w:pPr>
        <w:pStyle w:val="Heading2"/>
      </w:pPr>
      <w:r>
        <w:t xml:space="preserve">The Historical Context: From Traditional Healers to Modern Practitioners</w:t>
      </w:r>
    </w:p>
    <w:p>
      <w:pPr>
        <w:pStyle w:val="FirstParagraph"/>
      </w:pPr>
      <w:r>
        <w:t xml:space="preserve">To understand the present, one must acknowledge the past. The concept of healing in India has deep roots, intertwined with Ayurveda, Unani, and Siddha systems of medicine. In</w:t>
      </w:r>
      <w:r>
        <w:t xml:space="preserve"> </w:t>
      </w:r>
      <w:r>
        <w:rPr>
          <w:bCs/>
          <w:b/>
        </w:rPr>
        <w:t xml:space="preserve">India New Delhi</w:t>
      </w:r>
      <w:r>
        <w:t xml:space="preserve">, a city that serves as the political and cultural heart of the nation, these traditional practices often coexist with modern allopathic medicine. Historically, the role of those who prepared and dispensed remedies was distinct from what we now recognize as clinical pharmacy. However, today’s</w:t>
      </w:r>
      <w:r>
        <w:t xml:space="preserve"> </w:t>
      </w:r>
      <w:r>
        <w:rPr>
          <w:bCs/>
          <w:b/>
        </w:rPr>
        <w:t xml:space="preserve">Pharmacist</w:t>
      </w:r>
      <w:r>
        <w:t xml:space="preserve"> </w:t>
      </w:r>
      <w:r>
        <w:t xml:space="preserve">stands at a crossroads. They are expected to possess rigorous scientific knowledge in pharmacology and therapeutics while simultaneously respecting the traditional health-seeking behaviors of the local populace. This dual responsibility requires a unique blend of empathy, scientific acumen, and cultural sensitivity.</w:t>
      </w:r>
    </w:p>
    <w:bookmarkEnd w:id="20"/>
    <w:bookmarkStart w:id="21" w:name="Xfc4107d19ad15eae28b0f1900544342d7dc8cb7"/>
    <w:p>
      <w:pPr>
        <w:pStyle w:val="Heading2"/>
      </w:pPr>
      <w:r>
        <w:t xml:space="preserve">The Urban Challenge: Complexity in</w:t>
      </w:r>
      <w:r>
        <w:t xml:space="preserve"> </w:t>
      </w:r>
      <w:r>
        <w:rPr>
          <w:bCs/>
          <w:b/>
        </w:rPr>
        <w:t xml:space="preserve">India New Delhi</w:t>
      </w:r>
    </w:p>
    <w:p>
      <w:pPr>
        <w:pStyle w:val="FirstParagraph"/>
      </w:pPr>
      <w:r>
        <w:rPr>
          <w:bCs/>
          <w:b/>
        </w:rPr>
        <w:t xml:space="preserve">India New Delhi</w:t>
      </w:r>
      <w:r>
        <w:t xml:space="preserve">Pharmacist. The city is characterized by extreme population density, varied socioeconomic strata, and a significant disparity in healthcare access. In the affluent areas of South Delhi, pharmacies resemble boutique health stores stocked with imported supplements and specialized chronic care medications. Conversely, in the densely populated urban centers and peripheral slums of North Delhi, pharmacies are often the first point of contact for medical consultation due to their accessibility and cost-effectiveness.</w:t>
      </w:r>
    </w:p>
    <w:p>
      <w:pPr>
        <w:pStyle w:val="BodyText"/>
      </w:pPr>
      <w:r>
        <w:t xml:space="preserve">In this context, the</w:t>
      </w:r>
    </w:p>
    <w:p>
      <w:pPr>
        <w:pStyle w:val="BodyText"/>
      </w:pPr>
      <w:r>
        <w:t xml:space="preserve">Pharmacist is not merely a dispenser but often becomes an informal healthcare provider. Patients frequently seek advice on minor ailments, self-medication practices, and herbal remedies. The sheer volume of patients in</w:t>
      </w:r>
      <w:r>
        <w:t xml:space="preserve"> </w:t>
      </w:r>
      <w:r>
        <w:rPr>
          <w:bCs/>
          <w:b/>
        </w:rPr>
        <w:t xml:space="preserve">India New Delhi</w:t>
      </w:r>
      <w:r>
        <w:t xml:space="preserve"> </w:t>
      </w:r>
      <w:r>
        <w:t xml:space="preserve">demands that pharmacists possess exceptional communication skills to triage symptoms accurately and determine when a patient must be referred to a physician. This gatekeeping role is vital in preventing antibiotic resistance, a growing crisis in the region, where over-the-counter availability often leads to misuse.</w:t>
      </w:r>
    </w:p>
    <w:bookmarkEnd w:id="21"/>
    <w:bookmarkStart w:id="22" w:name="X080a2c138a2f6bc70e5b801c291c65796fb63eb"/>
    <w:p>
      <w:pPr>
        <w:pStyle w:val="Heading2"/>
      </w:pPr>
      <w:r>
        <w:t xml:space="preserve">Public Health Crisis and the Pharmacist’s Duty</w:t>
      </w:r>
    </w:p>
    <w:p>
      <w:pPr>
        <w:pStyle w:val="FirstParagraph"/>
      </w:pPr>
      <w:r>
        <w:t xml:space="preserve">The recent history of</w:t>
      </w:r>
      <w:r>
        <w:t xml:space="preserve"> </w:t>
      </w:r>
      <w:r>
        <w:rPr>
          <w:bCs/>
          <w:b/>
        </w:rPr>
        <w:t xml:space="preserve">India New Delhi</w:t>
      </w:r>
      <w:r>
        <w:t xml:space="preserve"> </w:t>
      </w:r>
      <w:r>
        <w:t xml:space="preserve">has been marked by severe environmental health challenges, particularly air quality issues. Respiratory ailments have surged, placing immense pressure on the healthcare system. Herein lies a critical dimension of the modern</w:t>
      </w:r>
    </w:p>
    <w:p>
      <w:pPr>
        <w:pStyle w:val="BodyText"/>
      </w:pPr>
      <w:r>
        <w:t xml:space="preserve">Pharmacist’ s role: patient counseling and adherence management. It is not enough to simply provide inhalers or nebulizer medications; the pharmacist must ensure that patients in</w:t>
      </w:r>
    </w:p>
    <w:p>
      <w:pPr>
        <w:pStyle w:val="BodyText"/>
      </w:pPr>
      <w:r>
        <w:t xml:space="preserve">India New Delhi understand how to use these devices correctly, especially given varying levels of health literacy among the city’s residents.</w:t>
      </w:r>
    </w:p>
    <w:p>
      <w:pPr>
        <w:pStyle w:val="BodyText"/>
      </w:pPr>
      <w:r>
        <w:t xml:space="preserve">Furthermore, with the rise of non-communicable diseases such as diabetes and hypertension affecting millions in India, pharmacists are playing a pivotal role in chronic disease management programs. In</w:t>
      </w:r>
    </w:p>
    <w:p>
      <w:pPr>
        <w:pStyle w:val="BodyText"/>
      </w:pPr>
      <w:r>
        <w:t xml:space="preserve">India New Delhi, initiatives by both government bodies and private healthcare networks empower pharmacists to monitor blood pressure and glucose levels. This shift transforms the pharmacy into a community health hub, fostering preventive care rather than just reactive treatment. The reflection here is profound: the</w:t>
      </w:r>
    </w:p>
    <w:p>
      <w:pPr>
        <w:pStyle w:val="BodyText"/>
      </w:pPr>
      <w:r>
        <w:t xml:space="preserve">Pharmacist is becoming an agent of public health education, combating misinformation that spreads easily in such a connected yet diverse urban environment.</w:t>
      </w:r>
    </w:p>
    <w:bookmarkEnd w:id="22"/>
    <w:bookmarkStart w:id="23" w:name="X088d035f0de5ff0394db3928d19277aab5d4fb7"/>
    <w:p>
      <w:pPr>
        <w:pStyle w:val="Heading2"/>
      </w:pPr>
      <w:r>
        <w:t xml:space="preserve">Ethical Dilemmas and Professional Integrity</w:t>
      </w:r>
    </w:p>
    <w:p>
      <w:pPr>
        <w:pStyle w:val="FirstParagraph"/>
      </w:pPr>
      <w:r>
        <w:t xml:space="preserve">The pharmaceutical market in</w:t>
      </w:r>
    </w:p>
    <w:p>
      <w:pPr>
        <w:pStyle w:val="BodyText"/>
      </w:pPr>
      <w:r>
        <w:t xml:space="preserve">India New Delhi is vast and sometimes opaque. The presence of counterfeit drugs, aggressive marketing by pharmaceutical companies, and the financial pressures on small pharmacy owners create an ethical minefield for the practicing professional. A significant portion of this reflection concerns the integrity required to uphold patient safety above profit margins. In a competitive market like</w:t>
      </w:r>
    </w:p>
    <w:p>
      <w:pPr>
        <w:pStyle w:val="BodyText"/>
      </w:pPr>
      <w:r>
        <w:t xml:space="preserve">India New Delhi, where price sensitivity is high, recommending generic equivalents or therapeutic substitutions requires tact and trust-building.</w:t>
      </w:r>
    </w:p>
    <w:p>
      <w:pPr>
        <w:pStyle w:val="BodyText"/>
      </w:pPr>
      <w:r>
        <w:t xml:space="preserve">The</w:t>
      </w:r>
    </w:p>
    <w:p>
      <w:pPr>
        <w:pStyle w:val="BodyText"/>
      </w:pPr>
      <w:r>
        <w:t xml:space="preserve">Pharmacist must navigate these waters with unwavering ethical standards. They are the last line of defense against medication errors and substandard products before they reach the patient. This responsibility weighs heavily on the professional conscience, demanding continuous education and a commitment to evidence-based practice. It is a testament to their dedication that many pharmacists in</w:t>
      </w:r>
    </w:p>
    <w:p>
      <w:pPr>
        <w:pStyle w:val="BodyText"/>
      </w:pPr>
      <w:r>
        <w:t xml:space="preserve">India New Delhi go beyond their job descriptions, offering free consultations or organizing health camps for marginalized communities.</w:t>
      </w:r>
    </w:p>
    <w:bookmarkEnd w:id="23"/>
    <w:bookmarkStart w:id="24" w:name="the-future-technology-and-integration"/>
    <w:p>
      <w:pPr>
        <w:pStyle w:val="Heading2"/>
      </w:pPr>
      <w:r>
        <w:t xml:space="preserve">The Future: Technology and Integration</w:t>
      </w:r>
    </w:p>
    <w:p>
      <w:pPr>
        <w:pStyle w:val="FirstParagraph"/>
      </w:pPr>
      <w:r>
        <w:t xml:space="preserve">Looking forward, the integration of technology into healthcare in</w:t>
      </w:r>
    </w:p>
    <w:p>
      <w:pPr>
        <w:pStyle w:val="BodyText"/>
      </w:pPr>
      <w:r>
        <w:t xml:space="preserve">India New Delhi offers new avenues for the</w:t>
      </w:r>
    </w:p>
    <w:p>
      <w:pPr>
        <w:pStyle w:val="BodyText"/>
      </w:pPr>
      <w:r>
        <w:t xml:space="preserve">Pharmacist . Digital health records, tele-pharmacy services, and mobile apps for medication reminders are gradually becoming part of the urban medical landscape. Pharmacists who adapt to these digital tools will be better equipped to provide personalized care in a fast-paced city. However, technology cannot replace the human touch that is essential in Indian culture, where personal relationships often dictate trust in healthcare.</w:t>
      </w:r>
    </w:p>
    <w:p>
      <w:pPr>
        <w:pStyle w:val="BodyText"/>
      </w:pPr>
      <w:r>
        <w:t xml:space="preserve">In conclusion, the role of the</w:t>
      </w:r>
    </w:p>
    <w:p>
      <w:pPr>
        <w:pStyle w:val="BodyText"/>
      </w:pPr>
      <w:r>
        <w:t xml:space="preserve">Pharmacist in</w:t>
      </w:r>
    </w:p>
    <w:p>
      <w:pPr>
        <w:pStyle w:val="BodyText"/>
      </w:pPr>
      <w:r>
        <w:t xml:space="preserve">India New Delhi is one of dynamic transformation. It is a role that demands scientific expertise, ethical fortitude, cultural intelligence, and compassionate care. As this vibrant capital city continues to evolve on the world stage, so too must its healthcare professionals. The pharmacist is no longer just a supplier of drugs but a guardian of health, an educator for the masses in</w:t>
      </w:r>
    </w:p>
    <w:p>
      <w:pPr>
        <w:pStyle w:val="BodyText"/>
      </w:pPr>
      <w:r>
        <w:t xml:space="preserve">India New Delhi, and a crucial partner in building a healthier, more resilient society. Recognizing and supporting this expanded role is essential for the future well-being of millions who rely on these dedicated professionals every single 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Pharmacist in India New Delhi</dc:title>
  <dc:creator/>
  <dc:language>en</dc:language>
  <cp:keywords/>
  <dcterms:created xsi:type="dcterms:W3CDTF">2026-07-29T19:36:52Z</dcterms:created>
  <dcterms:modified xsi:type="dcterms:W3CDTF">2026-07-29T19:36:52Z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