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p>
    <w:bookmarkStart w:id="26" w:name="X27f750cfad51751569eec6039bfde29679a6e86"/>
    <w:p>
      <w:pPr>
        <w:pStyle w:val="Heading1"/>
      </w:pPr>
      <w:r>
        <w:t xml:space="preserve">Bridging Tradition and Modernity: A Reflection on the Pharmacist in Peru Lima</w:t>
      </w:r>
    </w:p>
    <w:p>
      <w:pPr>
        <w:pStyle w:val="FirstParagraph"/>
      </w:pPr>
      <w:r>
        <w:t xml:space="preserve">The landscape of healthcare is not merely a collection of hospitals and clinics; it is a living, breathing ecosystem where human vulnerability meets scientific expertise. Within this complex system, no professional embodies the intersection of science, ethics, and daily community interaction more profoundly than the pharmacist. When we reflect upon the role of the</w:t>
      </w:r>
      <w:r>
        <w:t xml:space="preserve"> </w:t>
      </w:r>
      <w:r>
        <w:rPr>
          <w:bCs/>
          <w:b/>
        </w:rPr>
        <w:t xml:space="preserve">Pharmacist</w:t>
      </w:r>
      <w:r>
        <w:t xml:space="preserve">, particularly within the unique socio-economic and cultural context of</w:t>
      </w:r>
      <w:r>
        <w:t xml:space="preserve"> </w:t>
      </w:r>
      <w:r>
        <w:rPr>
          <w:bCs/>
          <w:b/>
        </w:rPr>
        <w:t xml:space="preserve">Peru Lima</w:t>
      </w:r>
      <w:r>
        <w:t xml:space="preserve">, a profound narrative emerges. It is a story that bridges ancient Andean traditions with modern biomedical science, highlighting a profession that is essential, yet often underappreciated in its full societal capacity.</w:t>
      </w:r>
    </w:p>
    <w:bookmarkStart w:id="20" w:name="the-unique-context-of-peru-lima"/>
    <w:p>
      <w:pPr>
        <w:pStyle w:val="Heading2"/>
      </w:pPr>
      <w:r>
        <w:t xml:space="preserve">The Unique Context of Peru Lima</w:t>
      </w:r>
    </w:p>
    <w:p>
      <w:pPr>
        <w:pStyle w:val="FirstParagraph"/>
      </w:pPr>
      <w:r>
        <w:t xml:space="preserve">To understand the weight of this reflection, one must first appreciate the setting.</w:t>
      </w:r>
      <w:r>
        <w:t xml:space="preserve"> </w:t>
      </w:r>
      <w:r>
        <w:rPr>
          <w:bCs/>
          <w:b/>
        </w:rPr>
        <w:t xml:space="preserve">Peru Lima</w:t>
      </w:r>
      <w:r>
        <w:t xml:space="preserve">, the capital city and economic heart of Peru, is a metropolis characterized by stark contrasts. It is a city where modern high-rises cast shadows over bustling informal markets, and where hyper-modern hospitals operate alongside traditional "boticas" that have served families for generations. The healthcare system in Lima is dual-natured: there are public institutions grappling with resource constraints and overcrowding, and a robust private sector offering cutting-edge care. In this dichotomy, the pharmacist serves as a critical equalizer.</w:t>
      </w:r>
    </w:p>
    <w:p>
      <w:pPr>
        <w:pStyle w:val="BodyText"/>
      </w:pPr>
      <w:r>
        <w:t xml:space="preserve">In</w:t>
      </w:r>
      <w:r>
        <w:t xml:space="preserve"> </w:t>
      </w:r>
      <w:r>
        <w:rPr>
          <w:bCs/>
          <w:b/>
        </w:rPr>
        <w:t xml:space="preserve">Peru Lima</w:t>
      </w:r>
      <w:r>
        <w:t xml:space="preserve">, the pharmacy is not just a retail outlet; it is often the first point of contact for healthcare. For many residents in districts like San Juan de Lurigancho or Callao, where public hospitals are distant or overwhelmed, the local pharmacy acts as an informal triage center. The pharmacist here does not merely dispense medication; they provide accessibility to health information in a system that can be bureaucratic and difficult to navigate for the average citizen.</w:t>
      </w:r>
    </w:p>
    <w:bookmarkEnd w:id="20"/>
    <w:bookmarkStart w:id="21" w:name="the-pharmacist-as-a-guardian-of-access"/>
    <w:p>
      <w:pPr>
        <w:pStyle w:val="Heading2"/>
      </w:pPr>
      <w:r>
        <w:t xml:space="preserve">The Pharmacist as a Guardian of Access</w:t>
      </w:r>
    </w:p>
    <w:p>
      <w:pPr>
        <w:pStyle w:val="FirstParagraph"/>
      </w:pPr>
      <w:r>
        <w:t xml:space="preserve">Reflecting on the term</w:t>
      </w:r>
      <w:r>
        <w:t xml:space="preserve"> </w:t>
      </w:r>
      <w:r>
        <w:rPr>
          <w:bCs/>
          <w:b/>
        </w:rPr>
        <w:t xml:space="preserve">Pharmacist</w:t>
      </w:r>
      <w:r>
        <w:t xml:space="preserve">, we must move beyond the archetypal image of someone who simply counts pills. In reality, this professional is a guardian of access to essential medicines. In</w:t>
      </w:r>
      <w:r>
        <w:t xml:space="preserve"> </w:t>
      </w:r>
      <w:r>
        <w:rPr>
          <w:bCs/>
          <w:b/>
        </w:rPr>
        <w:t xml:space="preserve">Peru Lima</w:t>
      </w:r>
      <w:r>
        <w:t xml:space="preserve">, where economic disparity is significant, the pharmacist plays a vital role in ensuring that life-saving treatments are accessible. This involves more than just stock management; it requires clinical judgment to suggest generic alternatives when brand-name drugs are unaffordable, or to advise patients on how to stretch their limited resources without compromising health outcomes.</w:t>
      </w:r>
    </w:p>
    <w:p>
      <w:pPr>
        <w:pStyle w:val="BodyText"/>
      </w:pPr>
      <w:r>
        <w:t xml:space="preserve">This responsibility is heightened by the prevalence of self-medication in Peruvian culture. It is common for residents in</w:t>
      </w:r>
      <w:r>
        <w:t xml:space="preserve"> </w:t>
      </w:r>
      <w:r>
        <w:rPr>
          <w:bCs/>
          <w:b/>
        </w:rPr>
        <w:t xml:space="preserve">Peru Lima</w:t>
      </w:r>
      <w:r>
        <w:t xml:space="preserve"> </w:t>
      </w:r>
      <w:r>
        <w:t xml:space="preserve">to visit a pharmacy with a specific complaint, expecting an over-the-counter solution before seeking a doctor. Here, the pharmacist’s expertise becomes crucial. They must balance empathy with ethical responsibility, guiding patients away from inappropriate self-treatment while respecting their autonomy and financial constraints. This delicate dance requires not only medical knowledge but also profound social intelligence.</w:t>
      </w:r>
    </w:p>
    <w:bookmarkEnd w:id="21"/>
    <w:bookmarkStart w:id="22" w:name="cultural-synergy-the-andean-connection"/>
    <w:p>
      <w:pPr>
        <w:pStyle w:val="Heading2"/>
      </w:pPr>
      <w:r>
        <w:t xml:space="preserve">Cultural Synergy: The Andean Connection</w:t>
      </w:r>
    </w:p>
    <w:p>
      <w:pPr>
        <w:pStyle w:val="FirstParagraph"/>
      </w:pPr>
      <w:r>
        <w:t xml:space="preserve">A unique aspect of the</w:t>
      </w:r>
      <w:r>
        <w:t xml:space="preserve"> </w:t>
      </w:r>
      <w:r>
        <w:rPr>
          <w:bCs/>
          <w:b/>
        </w:rPr>
        <w:t xml:space="preserve">Pharmacist</w:t>
      </w:r>
      <w:r>
        <w:t xml:space="preserve">'s role in this region is the cultural negotiation between Western medicine and traditional practices. While Lima is a coastal city, its demographics are heavily influenced by migration from the Andes and Amazon regions. Consequently, many patients hold deep-seated beliefs in traditional remedies such as coca leaf tea or herbal infusions used for digestion or respiratory issues.</w:t>
      </w:r>
    </w:p>
    <w:p>
      <w:pPr>
        <w:pStyle w:val="BodyText"/>
      </w:pPr>
      <w:r>
        <w:t xml:space="preserve">A reflective practitioner understands that dismissing these traditions can lead to non-compliance with prescribed treatments. Therefore, the modern</w:t>
      </w:r>
      <w:r>
        <w:t xml:space="preserve"> </w:t>
      </w:r>
      <w:r>
        <w:rPr>
          <w:bCs/>
          <w:b/>
        </w:rPr>
        <w:t xml:space="preserve">Pharmacist</w:t>
      </w:r>
      <w:r>
        <w:t xml:space="preserve"> </w:t>
      </w:r>
      <w:r>
        <w:t xml:space="preserve">in</w:t>
      </w:r>
      <w:r>
        <w:t xml:space="preserve"> </w:t>
      </w:r>
      <w:r>
        <w:rPr>
          <w:bCs/>
          <w:b/>
        </w:rPr>
        <w:t xml:space="preserve">Peru Lima</w:t>
      </w:r>
      <w:r>
        <w:t xml:space="preserve"> </w:t>
      </w:r>
      <w:r>
        <w:t xml:space="preserve">must act as a cultural broker. They must be knowledgeable about potential herb-drug interactions and engage in respectful dialogue with patients. For instance, if a patient is taking warfarin for heart conditions but also consumes high amounts of green tea or herbal remedies common in Andean culture, the pharmacist has a duty to educate on safety risks. This holistic approach to care elevates the profession from technical dispensing to comprehensive health advocacy.</w:t>
      </w:r>
    </w:p>
    <w:bookmarkEnd w:id="22"/>
    <w:bookmarkStart w:id="23" w:name="Xad9b371adbbe9bcc74ea823b4d6d3ff28f0ef8d"/>
    <w:p>
      <w:pPr>
        <w:pStyle w:val="Heading2"/>
      </w:pPr>
      <w:r>
        <w:t xml:space="preserve">The Challenge of Professionalization and Trust</w:t>
      </w:r>
    </w:p>
    <w:p>
      <w:pPr>
        <w:pStyle w:val="FirstParagraph"/>
      </w:pPr>
      <w:r>
        <w:t xml:space="preserve">However, this reflection cannot ignore the challenges facing the profession. The image of pharmaceutical services in</w:t>
      </w:r>
      <w:r>
        <w:t xml:space="preserve"> </w:t>
      </w:r>
      <w:r>
        <w:rPr>
          <w:bCs/>
          <w:b/>
        </w:rPr>
        <w:t xml:space="preserve">Peru Lima</w:t>
      </w:r>
      <w:r>
        <w:t xml:space="preserve">, as in many developing nations, is sometimes clouded by a lack of strict regulation regarding sales practices. There have been historical issues with aggressive marketing and the sale of prescription-only medicines without proper authorization. This has occasionally eroded public trust.</w:t>
      </w:r>
    </w:p>
    <w:p>
      <w:pPr>
        <w:pStyle w:val="BodyText"/>
      </w:pPr>
      <w:r>
        <w:t xml:space="preserve">The contemporary</w:t>
      </w:r>
      <w:r>
        <w:t xml:space="preserve"> </w:t>
      </w:r>
      <w:r>
        <w:rPr>
          <w:bCs/>
          <w:b/>
        </w:rPr>
        <w:t xml:space="preserve">Pharmacist</w:t>
      </w:r>
      <w:r>
        <w:t xml:space="preserve"> </w:t>
      </w:r>
      <w:r>
        <w:t xml:space="preserve">is now at the forefront of a movement to reclaim professional integrity. Through continuing education, clinical training, and active participation in regulatory bodies, pharmacists are redefining their role from vendors to healthcare providers. In</w:t>
      </w:r>
      <w:r>
        <w:t xml:space="preserve"> </w:t>
      </w:r>
      <w:r>
        <w:rPr>
          <w:bCs/>
          <w:b/>
        </w:rPr>
        <w:t xml:space="preserve">Peru Lima</w:t>
      </w:r>
      <w:r>
        <w:t xml:space="preserve">, we are seeing a shift where pharmacists are increasingly involved in chronic disease management clinics for diabetes and hypertension. This transition is crucial for a city with rising rates of non-communicable diseases due to urbanization and lifestyle changes.</w:t>
      </w:r>
    </w:p>
    <w:bookmarkEnd w:id="23"/>
    <w:bookmarkStart w:id="24" w:name="the-human-element-in-urban-healthcare"/>
    <w:p>
      <w:pPr>
        <w:pStyle w:val="Heading2"/>
      </w:pPr>
      <w:r>
        <w:t xml:space="preserve">The Human Element in Urban Healthcare</w:t>
      </w:r>
    </w:p>
    <w:p>
      <w:pPr>
        <w:pStyle w:val="FirstParagraph"/>
      </w:pPr>
      <w:r>
        <w:t xml:space="preserve">Finally, we must reflect on the human element. In the dense, fast-paced environment of</w:t>
      </w:r>
      <w:r>
        <w:t xml:space="preserve"> </w:t>
      </w:r>
      <w:r>
        <w:rPr>
          <w:bCs/>
          <w:b/>
        </w:rPr>
        <w:t xml:space="preserve">Peru Lima</w:t>
      </w:r>
      <w:r>
        <w:t xml:space="preserve">, the pharmacy counter is one of the few places where a patient can have a momentary pause in their chaotic daily life to speak with someone who cares about their well-being. The pharmacist becomes a confidant, offering not just advice on dosage but also reassurance during times of health anxiety.</w:t>
      </w:r>
    </w:p>
    <w:p>
      <w:pPr>
        <w:pStyle w:val="BodyText"/>
      </w:pPr>
      <w:r>
        <w:t xml:space="preserve">This emotional labor is part of the unspoken curriculum of being a</w:t>
      </w:r>
      <w:r>
        <w:t xml:space="preserve"> </w:t>
      </w:r>
      <w:r>
        <w:rPr>
          <w:bCs/>
          <w:b/>
        </w:rPr>
        <w:t xml:space="preserve">Pharmacist</w:t>
      </w:r>
      <w:r>
        <w:t xml:space="preserve">. It requires patience, compassion, and resilience. Whether dealing with an elderly grandmother in Miraflores who needs help understanding her complex medication regimen for heart failure, or a young mother in Villa El Salvador seeking advice for her child’s fever, the pharmacist adapts their communication style to meet the patient where they are.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Peru Lima</w:t>
      </w:r>
      <w:r>
        <w:t xml:space="preserve"> </w:t>
      </w:r>
      <w:r>
        <w:t xml:space="preserve">is multifaceted and deeply impactful. It is a role that demands scientific rigor, cultural sensitivity, and ethical fortitude. As the city continues to modernize, the pharmacist must evolve from a peripheral figure in healthcare to a central pillar of primary care. They are the bridge between traditional beliefs and modern science, between economic hardship and medical access, and between individual illness and community health.</w:t>
      </w:r>
    </w:p>
    <w:p>
      <w:pPr>
        <w:pStyle w:val="BodyText"/>
      </w:pPr>
      <w:r>
        <w:t xml:space="preserve">Reflecting on this profession reminds us that healthcare is not just about curing disease; it is about caring for people. In</w:t>
      </w:r>
      <w:r>
        <w:t xml:space="preserve"> </w:t>
      </w:r>
      <w:r>
        <w:rPr>
          <w:bCs/>
          <w:b/>
        </w:rPr>
        <w:t xml:space="preserve">Peru Lima</w:t>
      </w:r>
      <w:r>
        <w:t xml:space="preserve">, where the needs are diverse and the resources vary wildly, the pharmacist stands as a testament to resilience and service. Moving forward, strengthening this role through better regulation, education, and public recognition will be essential for building a healthier society in Peru. The future of healthcare in Lima depends not only on doctors and hospitals but on empowering pharmacists to fulfill their potential as trusted guardians of public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Pharmacist in Peru Lima</dc:title>
  <dc:creator/>
  <dc:language>en</dc:language>
  <cp:keywords/>
  <dcterms:created xsi:type="dcterms:W3CDTF">2026-07-29T10:59:50Z</dcterms:created>
  <dcterms:modified xsi:type="dcterms:W3CDTF">2026-07-29T10:59:50Z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