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c912d4d6f62a3070f691ad8b521676ed96836ec"/>
    <w:p>
      <w:pPr>
        <w:pStyle w:val="Heading1"/>
      </w:pPr>
      <w:r>
        <w:t xml:space="preserve">A Critical Reflection on the Evolving Role of the Pharmacist in United States Chicago</w:t>
      </w:r>
    </w:p>
    <w:p>
      <w:pPr>
        <w:pStyle w:val="FirstParagraph"/>
      </w:pPr>
      <w:r>
        <w:t xml:space="preserve">Exploring Professional Identity, Community Impact, and Clinical Evolution within a Major Urban Center</w:t>
      </w:r>
    </w:p>
    <w:p>
      <w:pPr>
        <w:pStyle w:val="BodyText"/>
      </w:pPr>
      <w:r>
        <w:t xml:space="preserve">The landscape of healthcare is undergoing a profound transformation, shifting from a primarily disease-centric model to one that emphasizes holistic patient care and preventive medicine. Within this evolving framework, the role of the pharmacist has expanded dramatically beyond the traditional dispensing of medications. This reflection paper explores my understanding and appreciation of the profession as it exists within United States Chicago, a metropolitan hub characterized by its diverse population, complex healthcare challenges, and advanced medical infrastructure. As I reflect on my journey toward becoming a certified Pharmacist in this dynamic city, I am struck by the multifaceted responsibilities that define this critical healthcare role.</w:t>
      </w:r>
    </w:p>
    <w:bookmarkStart w:id="20" w:name="Xfe190a12ea9414407ed36414a32dd2e707c1911"/>
    <w:p>
      <w:pPr>
        <w:pStyle w:val="Heading2"/>
      </w:pPr>
      <w:r>
        <w:t xml:space="preserve">The Urban Context: Diversity and Complexity</w:t>
      </w:r>
    </w:p>
    <w:p>
      <w:pPr>
        <w:pStyle w:val="FirstParagraph"/>
      </w:pPr>
      <w:r>
        <w:t xml:space="preserve">United States Chicago stands as one of the most populous and culturally diverse cities in the nation. It is a melting pot of cultures, languages, socioeconomic statuses, and health disparities. For a Pharmacist operating within this environment, understanding these nuances is not merely an academic exercise but a daily professional necessity. The demographic diversity of Chicago means that patient interactions are frequent opportunities to bridge cultural gaps and improve health literacy.</w:t>
      </w:r>
    </w:p>
    <w:p>
      <w:pPr>
        <w:pStyle w:val="BodyText"/>
      </w:pPr>
      <w:r>
        <w:t xml:space="preserve">In my reflections on community engagement in United States Chicago , I recognize that effective communication extends beyond language proficiency. It involves understanding cultural beliefs regarding medicine, dietary restrictions, family dynamics in decision-making, and historical mistrust of medical institutions. A Pharmacist here must act not only as a medication expert but also as a cultural mediator who can build trust with patients from varying backgrounds. This level of empathy and adaptability is essential for ensuring adherence to therapy plans and improving overall health outcomes across different communities within the city.</w:t>
      </w:r>
    </w:p>
    <w:bookmarkEnd w:id="20"/>
    <w:bookmarkStart w:id="21" w:name="X0d6fbff8c5d931be56ad887f4a95faf27716db8"/>
    <w:p>
      <w:pPr>
        <w:pStyle w:val="Heading2"/>
      </w:pPr>
      <w:r>
        <w:t xml:space="preserve">Beyond Dispensing: The Rise of Clinical Pharmacy</w:t>
      </w:r>
    </w:p>
    <w:p>
      <w:pPr>
        <w:pStyle w:val="FirstParagraph"/>
      </w:pPr>
      <w:r>
        <w:t xml:space="preserve">The traditional image of the Pharmacist behind a high counter, silently counting pills, is increasingly outdated. In United States Chicago , particularly within major hospital systems and integrated health networks like Northwell or University of Chicago Medicine, Pharmacists are integral members of interdisciplinary care teams. They participate in ward rounds, review complex medication regimens for polypharmacy patients, adjust dosages based on renal function or drug interactions, and monitor therapeutic efficacy.</w:t>
      </w:r>
    </w:p>
    <w:p>
      <w:pPr>
        <w:pStyle w:val="BodyText"/>
      </w:pPr>
      <w:r>
        <w:t xml:space="preserve">This clinical expansion requires a deepened level of pharmaceutical knowledge and critical thinking skills. As I reflect on my academic preparation and continuing education needs in United States Chicago , I realize the importance of staying current with rapidly advancing pharmacotherapies, immunizations, point-of-care testing (such as INR monitoring or HbA1c tests), and antimicrobial stewardship programs. The ability to identify potential adverse drug events before they occur is a life-saving skill that underscores the value of the Pharmacist in modern healthcare delivery.</w:t>
      </w:r>
    </w:p>
    <w:bookmarkEnd w:id="21"/>
    <w:bookmarkStart w:id="22" w:name="addressing-public-health-challenges"/>
    <w:p>
      <w:pPr>
        <w:pStyle w:val="Heading2"/>
      </w:pPr>
      <w:r>
        <w:t xml:space="preserve">Addressing Public Health Challenges</w:t>
      </w:r>
    </w:p>
    <w:p>
      <w:pPr>
        <w:pStyle w:val="FirstParagraph"/>
      </w:pPr>
      <w:r>
        <w:t xml:space="preserve">The public health landscape in United States Chicago has faced significant challenges, including opioid addiction crises, high rates of chronic diseases such as diabetes and hypertension, and recent global pandemics. The Pharmacist plays a pivotal role in addressing these issues. For instance, medication-assisted treatment (MAT) programs require careful management by knowledgeable Pharmacists who can counsel patients on buprenorphine or methadone therapy while providing non-judgmental support.</w:t>
      </w:r>
    </w:p>
    <w:p>
      <w:pPr>
        <w:pStyle w:val="BodyText"/>
      </w:pPr>
      <w:r>
        <w:t xml:space="preserve">Moreover, immunization services are a cornerstone of community pharmacy practice. In United States Chicago , Pharmacists have become accessible points for flu shots, COVID-19 vaccinations, and other preventive care measures. Reflecting on this aspect highlights the Pharmacist's role as a public health advocate who can reach populations that may otherwise lack access to traditional medical facilities. By offering these services in community settings, Pharmacists contribute significantly to herd immunity and disease prevention efforts across the city.</w:t>
      </w:r>
    </w:p>
    <w:bookmarkEnd w:id="22"/>
    <w:bookmarkStart w:id="23" w:name="X54821121eedc309453184b8ce86c4e0efc7d239"/>
    <w:p>
      <w:pPr>
        <w:pStyle w:val="Heading2"/>
      </w:pPr>
      <w:r>
        <w:t xml:space="preserve">Ethical Considerations and Professional Integrity</w:t>
      </w:r>
    </w:p>
    <w:p>
      <w:pPr>
        <w:pStyle w:val="FirstParagraph"/>
      </w:pPr>
      <w:r>
        <w:t xml:space="preserve">With great power comes great responsibility. The Pharmacist holds a position of trust where patient safety is paramount. Ethical dilemmas frequently arise in practice, ranging from insurance coverage disputes that limit access to necessary medications to concerns about compounding safety and drug shortages. In United States Chicago , where healthcare costs can be prohibitive for many residents, Pharmacists often serve as advocates who help patients navigate financial assistance programs or find generic alternatives.</w:t>
      </w:r>
    </w:p>
    <w:p>
      <w:pPr>
        <w:pStyle w:val="BodyText"/>
      </w:pPr>
      <w:r>
        <w:t xml:space="preserve">Reflecting on these ethical dimensions reinforces the importance of integrity and compassion in professional conduct. A Pharmacist must balance business pressures with patient needs, always prioritizing the well-being of the individual. This commitment to ethical practice is vital for maintaining public confidence in the profession and ensuring equitable access to pharmaceutical care.</w:t>
      </w:r>
    </w:p>
    <w:bookmarkEnd w:id="23"/>
    <w:bookmarkStart w:id="24" w:name="the-future-outlook"/>
    <w:p>
      <w:pPr>
        <w:pStyle w:val="Heading2"/>
      </w:pPr>
      <w:r>
        <w:t xml:space="preserve">The Future Outlook</w:t>
      </w:r>
    </w:p>
    <w:p>
      <w:pPr>
        <w:pStyle w:val="FirstParagraph"/>
      </w:pPr>
      <w:r>
        <w:t xml:space="preserve">Looking ahead, the future of pharmacy in United States Chicago appears promising yet demanding. Technological advancements such as artificial intelligence for prescription verification, telehealth consultations, and automated dispensing systems will continue to reshape workflows. However, technology cannot replace the human touch that defines compassionate care.</w:t>
      </w:r>
    </w:p>
    <w:p>
      <w:pPr>
        <w:pStyle w:val="BodyText"/>
      </w:pPr>
      <w:r>
        <w:t xml:space="preserve">I envision a future where Pharmacists are even more embedded in primary care settings, serving as medication therapy managers who coordinate comprehensive health plans for patients with multiple chronic conditions. This evolution requires ongoing collaboration with physicians, nurses, social workers, and other healthcare providers to ensure seamless transitions of care. As I prepare for my career in United States Chicago , I am committed to embracing these changes while upholding the core values of empathy, expertise, and advocacy that define the noble profession of Pharmacy.</w:t>
      </w:r>
    </w:p>
    <w:p>
      <w:pPr>
        <w:pStyle w:val="BodyText"/>
      </w:pPr>
      <w:r>
        <w:t xml:space="preserve">In conclusion, reflecting on the role of the Pharmacist in United States Chicago reveals a profession at a critical juncture. It is no longer just about dispensing drugs; it is about transforming lives through education, clinical intervention, and compassionate care. The unique challenges and opportunities presented by this vibrant city demand Pharmacists who are adaptable, knowledgeable, and deeply committed to serving their communities. As I move forward in my professional journey, I carry with me a renewed sense of purpose to contribute positively to the health and well-being of all individuals residing in United States Chicago , upholding the highest standards of our esteemed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Pharmacist Role in United States Chicago</dc:title>
  <dc:creator/>
  <dc:language>en</dc:language>
  <cp:keywords/>
  <dcterms:created xsi:type="dcterms:W3CDTF">2026-07-29T07:44:51Z</dcterms:created>
  <dcterms:modified xsi:type="dcterms:W3CDTF">2026-07-29T07:44:51Z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