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f5a1515edcc24fe9d66b335337e806f2da4808b"/>
    <w:p>
      <w:pPr>
        <w:pStyle w:val="Heading1"/>
      </w:pPr>
      <w:r>
        <w:t xml:space="preserve">A Reflection on the Evolution and Impact of the Pharmacist in United States Los Angeles</w:t>
      </w:r>
    </w:p>
    <w:p>
      <w:pPr>
        <w:pStyle w:val="FirstParagraph"/>
      </w:pPr>
      <w:r>
        <w:t xml:space="preserve">The landscape of healthcare in the modern era is undergoing a profound transformation, shifting from a predominantly disease-centric model to one that emphasizes wellness, prevention, and direct patient care. At the heart of this transition stands a critical professional figure: the pharmacist. Writing this reflection requires an intimate understanding of not just the clinical duties associated with pharmacy practice, but also the unique sociocultural and environmental factors that define healthcare delivery in a specific geographic context. Specifically, examining the role of a Pharmacist within United States Los Angeles provides a compelling case study for how local demographics, urban density, and systemic challenges influence professional identity. This paper reflects on my personal journey and observations regarding this vital profession in one of the most diverse cities in the nation.</w:t>
      </w:r>
    </w:p>
    <w:bookmarkStart w:id="20" w:name="the-traditional-vs.-modern-paradigm"/>
    <w:p>
      <w:pPr>
        <w:pStyle w:val="Heading2"/>
      </w:pPr>
      <w:r>
        <w:t xml:space="preserve">The Traditional vs. Modern Paradigm</w:t>
      </w:r>
    </w:p>
    <w:p>
      <w:pPr>
        <w:pStyle w:val="FirstParagraph"/>
      </w:pPr>
      <w:r>
        <w:t xml:space="preserve">In reflecting on what it means to be a Pharmacist today, one must first acknowledge the departure from traditional perceptions. For decades, society viewed pharmacies primarily as retail outlets—places where prescriptions were filled and medications dispensed with minimal interaction. However, my exposure to clinical rotations in United States Los Angeles has highlighted that this view is woefully outdated. The modern Pharmacist serves as an accessible healthcare provider, often serving as the first point of contact for patients seeking advice on minor ailments, vaccination protocols, or chronic disease management.</w:t>
      </w:r>
    </w:p>
    <w:p>
      <w:pPr>
        <w:pStyle w:val="BodyText"/>
      </w:pPr>
      <w:r>
        <w:t xml:space="preserve">The transition to a patient-care oriented model demands a shift in skill sets. It is no longer sufficient to merely verify dosage and check for interactions; one must possess strong communication skills, cultural competency, and the ability to educate patients effectively. In Los Angeles, where health literacy varies widely across different communities, the Pharmacist acts as a crucial translator of complex medical information into actionable advice. This responsibility adds a layer of gravity to the profession that I have come to deeply respect and aspire toward.</w:t>
      </w:r>
    </w:p>
    <w:bookmarkEnd w:id="20"/>
    <w:bookmarkStart w:id="21" w:name="X739b4b5a0b3ba8091e911c87b230e17d38b6667"/>
    <w:p>
      <w:pPr>
        <w:pStyle w:val="Heading2"/>
      </w:pPr>
      <w:r>
        <w:t xml:space="preserve">The Unique Context of United States Los Angeles</w:t>
      </w:r>
    </w:p>
    <w:p>
      <w:pPr>
        <w:pStyle w:val="FirstParagraph"/>
      </w:pPr>
      <w:r>
        <w:t xml:space="preserve">Choosing Los Angeles as the focal point for this reflection is deliberate. The city represents a microcosm of global diversity, presenting unique challenges and opportunities for healthcare professionals. As a Pharmacist working in United States Los Angeles, one encounters a patient population that spans languages, cultures, socioeconomic statuses, and health beliefs. This diversity necessitates an approach to pharmacy practice that is deeply empathetic and culturally aware.</w:t>
      </w:r>
    </w:p>
    <w:p>
      <w:pPr>
        <w:pStyle w:val="BodyText"/>
      </w:pPr>
      <w:r>
        <w:t xml:space="preserve">For instance, the prevalence of chronic conditions such as diabetes and hypertension varies among different ethnic groups within the city. A Pharmacist must tailor their counseling techniques to respect cultural dietary habits, traditional medicine practices, and health beliefs while ensuring adherence evidence-based medical guidelines. Furthermore, the urban environment of Los Angeles presents logistical challenges, including traffic congestion that can delay medication access for vulnerable populations. The Pharmacist in this region often bridges these gaps by advocating for telepharmacy services or coordinating with community resources to ensure continuity of care.</w:t>
      </w:r>
    </w:p>
    <w:bookmarkEnd w:id="21"/>
    <w:bookmarkStart w:id="22" w:name="social-determinants-and-community-impact"/>
    <w:p>
      <w:pPr>
        <w:pStyle w:val="Heading2"/>
      </w:pPr>
      <w:r>
        <w:t xml:space="preserve">Social Determinants and Community Impact</w:t>
      </w:r>
    </w:p>
    <w:p>
      <w:pPr>
        <w:pStyle w:val="FirstParagraph"/>
      </w:pPr>
      <w:r>
        <w:t xml:space="preserve">A significant portion of my reflection centers on the social determinants of health, which are acutely visible in United States Los Angeles. The disparity in healthcare access between affluent neighborhoods like Beverly Hills and underserved areas like South Central Los Angeles is stark. As a Pharmacist, I have observed how economic barriers often dictate health outcomes. Many patients struggle with the cost of medications or lack insurance coverage.</w:t>
      </w:r>
    </w:p>
    <w:p>
      <w:pPr>
        <w:pStyle w:val="BodyText"/>
      </w:pPr>
      <w:r>
        <w:t xml:space="preserve">This reality forces the modern Pharmacist to become an advocate and a navigator within the healthcare system. It involves assisting patients in finding financial assistance programs, negotiating with insurance providers, and connecting individuals with social services. This aspect of being a Pharmacist is often overlooked in academic curricula but is essential for holistic patient care. In Los Angeles, where homelessness and housing instability are prevalent issues, the Pharmacist’s role extends beyond clinical care to include basic needs assessment and referral. The ability to recognize that a patient’s non-adherence might stem from food insecurity rather than a lack of understanding changes the entire dynamic of the pharmacist-patient relationship.</w:t>
      </w:r>
    </w:p>
    <w:bookmarkEnd w:id="22"/>
    <w:bookmarkStart w:id="23" w:name="the-future-of-pharmacy-practice"/>
    <w:p>
      <w:pPr>
        <w:pStyle w:val="Heading2"/>
      </w:pPr>
      <w:r>
        <w:t xml:space="preserve">The Future of Pharmacy Practice</w:t>
      </w:r>
    </w:p>
    <w:p>
      <w:pPr>
        <w:pStyle w:val="FirstParagraph"/>
      </w:pPr>
      <w:r>
        <w:t xml:space="preserve">Looking forward, the role of the Pharmacist in United States Los Angeles will continue to evolve. The integration of technology, such as automated dispensing systems and artificial intelligence for drug interaction checking, will likely handle more routine tasks. However, this technological advancement should not replace human interaction; rather, it should free up Pharmacists to engage in higher-level clinical decision-making. I envision a future where Pharmacists are fully integrated into primary care teams in Los Angeles hospitals and clinics, participating directly in treatment plans for complex conditions.</w:t>
      </w:r>
    </w:p>
    <w:p>
      <w:pPr>
        <w:pStyle w:val="BodyText"/>
      </w:pPr>
      <w:r>
        <w:t xml:space="preserve">Moreover, the ongoing public health crisis of opioid addiction has placed Pharmacists at the forefront of harm reduction efforts. In United States Los Angeles, this is particularly relevant given the high incidence of substance use disorders. Pharmacists are increasingly involved in distributing naloxone and providing counseling on safe medication practices, further cementing their role as guardians of community health.</w:t>
      </w:r>
    </w:p>
    <w:bookmarkEnd w:id="23"/>
    <w:bookmarkStart w:id="24" w:name="conclusion"/>
    <w:p>
      <w:pPr>
        <w:pStyle w:val="Heading2"/>
      </w:pPr>
      <w:r>
        <w:t xml:space="preserve">Conclusion</w:t>
      </w:r>
    </w:p>
    <w:p>
      <w:pPr>
        <w:pStyle w:val="FirstParagraph"/>
      </w:pPr>
      <w:r>
        <w:t xml:space="preserve">In conclusion, reflecting on the profession of a Pharmacist in United States Los Angeles reveals a dynamic, multifaceted career that extends far beyond the counter. It is a role defined by adaptability, empathy, and clinical expertise. The unique cultural and socioeconomic fabric of Los Angeles demands that Pharmacists be not only scientifically proficient but also socially conscious advocates for their patients. As I move forward in my career, I am committed to embracing this expanded scope of practice, recognizing that the ultimate goal is not just the dispensing of drugs, but the improvement of health outcomes within a diverse and complex urban environment. The journey of becoming a Pharmacist is one of continuous learning and service, particularly in a city as vibrant and challenging as Los Angeles.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United States Los Angeles</dc:title>
  <dc:creator/>
  <dc:language>en</dc:language>
  <cp:keywords/>
  <dcterms:created xsi:type="dcterms:W3CDTF">2026-07-29T16:23:25Z</dcterms:created>
  <dcterms:modified xsi:type="dcterms:W3CDTF">2026-07-29T16:23:25Z</dcterms:modified>
</cp:coreProperties>
</file>

<file path=docProps/custom.xml><?xml version="1.0" encoding="utf-8"?>
<Properties xmlns="http://schemas.openxmlformats.org/officeDocument/2006/custom-properties" xmlns:vt="http://schemas.openxmlformats.org/officeDocument/2006/docPropsVTypes"/>
</file>