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Argentina</w:t>
      </w:r>
      <w:r>
        <w:t xml:space="preserve"> </w:t>
      </w:r>
      <w:r>
        <w:t xml:space="preserve">Córdoba</w:t>
      </w:r>
    </w:p>
    <w:bookmarkStart w:id="25" w:name="X3b511d801c78d447781e37596000ed064ce7975"/>
    <w:p>
      <w:pPr>
        <w:pStyle w:val="Heading1"/>
      </w:pPr>
      <w:r>
        <w:t xml:space="preserve">The Lens of Memory and Modernity: A Reflection on the Photographer in Argentina Córdoba</w:t>
      </w:r>
    </w:p>
    <w:p>
      <w:pPr>
        <w:pStyle w:val="FirstParagraph"/>
      </w:pPr>
      <w:r>
        <w:t xml:space="preserve">In the vast tapestry of visual arts, few roles are as pivotal or as misunderstood as that of the</w:t>
      </w:r>
      <w:r>
        <w:t xml:space="preserve"> </w:t>
      </w:r>
      <w:r>
        <w:rPr>
          <w:bCs/>
          <w:b/>
        </w:rPr>
        <w:t xml:space="preserve">photographer</w:t>
      </w:r>
      <w:r>
        <w:t xml:space="preserve">. To define this figure merely as someone who operates a camera is to ignore the profound philosophical, cultural, and emotional weight they carry. Nowhere is this complexity more palpable than in</w:t>
      </w:r>
      <w:r>
        <w:t xml:space="preserve"> </w:t>
      </w:r>
      <w:r>
        <w:rPr>
          <w:bCs/>
          <w:b/>
        </w:rPr>
        <w:t xml:space="preserve">Argentina Córdoba</w:t>
      </w:r>
      <w:r>
        <w:t xml:space="preserve">, a province rich in history, colonial architecture, indigenous heritage, and vibrant contemporary life. This reflection paper seeks to explore the multifaceted role of the photographer within this specific geographic and cultural context, arguing that they serve not just as documentarians of image, but as curators of identity and bridges between the past and present.</w:t>
      </w:r>
    </w:p>
    <w:bookmarkStart w:id="20" w:name="the-historian-in-a-digital-age"/>
    <w:p>
      <w:pPr>
        <w:pStyle w:val="Heading2"/>
      </w:pPr>
      <w:r>
        <w:t xml:space="preserve">The Historian in a Digital Age</w:t>
      </w:r>
    </w:p>
    <w:p>
      <w:pPr>
        <w:pStyle w:val="FirstParagraph"/>
      </w:pPr>
      <w:r>
        <w:rPr>
          <w:bCs/>
          <w:b/>
        </w:rPr>
        <w:t xml:space="preserve">Argentina Córdoba</w:t>
      </w:r>
      <w:r>
        <w:t xml:space="preserve"> </w:t>
      </w:r>
      <w:r>
        <w:t xml:space="preserve">is often described as the intellectual heart of Argentina. From its Jesuit Missions to its role in the early independence movements, and later as a hub for cultural exchange during the 1970s with festivals like Vuelta al Mundo y Fiestas Patrias, the region has always been a crossroads of ideas and peoples. The</w:t>
      </w:r>
      <w:r>
        <w:t xml:space="preserve"> </w:t>
      </w:r>
      <w:r>
        <w:rPr>
          <w:bCs/>
          <w:b/>
        </w:rPr>
        <w:t xml:space="preserve">photographer</w:t>
      </w:r>
      <w:r>
        <w:t xml:space="preserve"> </w:t>
      </w:r>
      <w:r>
        <w:t xml:space="preserve">working here inherits a dense visual history. They are tasked with navigating layers of meaning where colonial brick meets modern glass skyscrapers.</w:t>
      </w:r>
    </w:p>
    <w:p>
      <w:pPr>
        <w:pStyle w:val="BodyText"/>
      </w:pPr>
      <w:r>
        <w:t xml:space="preserve">In this context, the photographer acts as an archivist. However, unlike traditional historians who rely on written texts, the photographer relies on light and composition to preserve moments that might otherwise vanish into the ether of time. When a</w:t>
      </w:r>
      <w:r>
        <w:t xml:space="preserve"> </w:t>
      </w:r>
      <w:r>
        <w:rPr>
          <w:bCs/>
          <w:b/>
        </w:rPr>
        <w:t xml:space="preserve">photographer</w:t>
      </w:r>
      <w:r>
        <w:t xml:space="preserve"> </w:t>
      </w:r>
      <w:r>
        <w:t xml:space="preserve">captures the intricate details of a Jesuit facade in Córdoba city or captures the rugged terrain of Sierras Chicas, they are engaging in an act of preservation. They freeze time, allowing future generations to witness the texture and atmosphere of their ancestors’ environment. This is not merely nostalgia; it is an active engagement with history that demands respect for accuracy while allowing for artistic interpretation.</w:t>
      </w:r>
    </w:p>
    <w:bookmarkEnd w:id="20"/>
    <w:bookmarkStart w:id="21" w:name="the-storyteller-of-human-connection"/>
    <w:p>
      <w:pPr>
        <w:pStyle w:val="Heading2"/>
      </w:pPr>
      <w:r>
        <w:t xml:space="preserve">The Storyteller of Human Connection</w:t>
      </w:r>
    </w:p>
    <w:p>
      <w:pPr>
        <w:pStyle w:val="FirstParagraph"/>
      </w:pPr>
      <w:r>
        <w:t xml:space="preserve">Beyond architecture and landscape, the essence of any place lies in its people. The culture of</w:t>
      </w:r>
      <w:r>
        <w:t xml:space="preserve"> </w:t>
      </w:r>
      <w:r>
        <w:rPr>
          <w:bCs/>
          <w:b/>
        </w:rPr>
        <w:t xml:space="preserve">Argentina Córdoba</w:t>
      </w:r>
      <w:r>
        <w:t xml:space="preserve"> </w:t>
      </w:r>
      <w:r>
        <w:t xml:space="preserve">is defined by its warmth, its distinct dialect (the iconic "lunfardo" influence and local slang), and its deep-rooted traditions such as folk music (folklore), traditional dances like the Zamba, and a culinary scene that blends indigenous roots with European influences. Here, the</w:t>
      </w:r>
      <w:r>
        <w:t xml:space="preserve"> </w:t>
      </w:r>
      <w:r>
        <w:rPr>
          <w:bCs/>
          <w:b/>
        </w:rPr>
        <w:t xml:space="preserve">photographer</w:t>
      </w:r>
      <w:r>
        <w:t xml:space="preserve"> </w:t>
      </w:r>
      <w:r>
        <w:t xml:space="preserve">transforms into a storyteller.</w:t>
      </w:r>
    </w:p>
    <w:p>
      <w:pPr>
        <w:pStyle w:val="BodyText"/>
      </w:pPr>
      <w:r>
        <w:t xml:space="preserve">A skilled photographer in Córdoba does not simply take a portrait of a local artisan weaving leather or playing an acoustic guitar; they capture the narrative of survival, pride, and joy. They reveal the subtle interplay between tradition and modernity. For instance, photographing a young artist blending traditional folklore motifs with street art in the barrio San Martín requires an eye that understands both cultural roots and contemporary expression. The</w:t>
      </w:r>
      <w:r>
        <w:t xml:space="preserve"> </w:t>
      </w:r>
      <w:r>
        <w:rPr>
          <w:bCs/>
          <w:b/>
        </w:rPr>
        <w:t xml:space="preserve">photographer</w:t>
      </w:r>
      <w:r>
        <w:t xml:space="preserve"> </w:t>
      </w:r>
      <w:r>
        <w:t xml:space="preserve">becomes a mediator who allows outsiders to understand, and insiders to recognize themselves, in these complex identities. This empathetic approach is crucial; it prevents exploitation and instead fosters a sense of shared humanity.</w:t>
      </w:r>
    </w:p>
    <w:bookmarkEnd w:id="21"/>
    <w:bookmarkStart w:id="22" w:name="the-ethical-responsibility"/>
    <w:p>
      <w:pPr>
        <w:pStyle w:val="Heading2"/>
      </w:pPr>
      <w:r>
        <w:t xml:space="preserve">The Ethical Responsibility</w:t>
      </w:r>
    </w:p>
    <w:p>
      <w:pPr>
        <w:pStyle w:val="FirstParagraph"/>
      </w:pPr>
      <w:r>
        <w:t xml:space="preserve">With the power to frame reality comes significant ethical responsibility. In</w:t>
      </w:r>
      <w:r>
        <w:t xml:space="preserve"> </w:t>
      </w:r>
      <w:r>
        <w:rPr>
          <w:bCs/>
          <w:b/>
        </w:rPr>
        <w:t xml:space="preserve">Argentina Córdoba</w:t>
      </w:r>
      <w:r>
        <w:t xml:space="preserve">, as in any region with socio-economic disparities, the photographer must navigate questions of representation. How does one photograph poverty without reducing individuals to objects of pity? How does one celebrate wealth without ignoring structural inequalities? The modern</w:t>
      </w:r>
      <w:r>
        <w:t xml:space="preserve"> </w:t>
      </w:r>
      <w:r>
        <w:rPr>
          <w:bCs/>
          <w:b/>
        </w:rPr>
        <w:t xml:space="preserve">photographer</w:t>
      </w:r>
      <w:r>
        <w:t xml:space="preserve"> </w:t>
      </w:r>
      <w:r>
        <w:t xml:space="preserve">must be self-aware and critical.</w:t>
      </w:r>
    </w:p>
    <w:p>
      <w:pPr>
        <w:pStyle w:val="BodyText"/>
      </w:pPr>
      <w:r>
        <w:t xml:space="preserve">This reflection acknowledges that every photo is a choice. What is included in the frame is as important as what is left out. In Córdoba, where tourism plays a vital economic role, there is a risk of "staged authenticity," where communities feel pressured to perform their culture for cameras. The ethical photographer resists this pressure, seeking candid moments that reveal genuine emotion and daily life rather than curated performances for tourists. By prioritizing consent and collaboration with subjects, the photographer builds trust, ensuring that the resulting images are respectful representations of the community’s reality.</w:t>
      </w:r>
    </w:p>
    <w:bookmarkEnd w:id="22"/>
    <w:bookmarkStart w:id="23" w:name="the-catalyst-for-cultural-dialogue"/>
    <w:p>
      <w:pPr>
        <w:pStyle w:val="Heading2"/>
      </w:pPr>
      <w:r>
        <w:t xml:space="preserve">The Catalyst for Cultural Dialogue</w:t>
      </w:r>
    </w:p>
    <w:p>
      <w:pPr>
        <w:pStyle w:val="FirstParagraph"/>
      </w:pPr>
      <w:r>
        <w:t xml:space="preserve">Finally, we must consider the role of photography as a tool for dialogue and change. In recent years, many photographers in</w:t>
      </w:r>
      <w:r>
        <w:t xml:space="preserve"> </w:t>
      </w:r>
      <w:r>
        <w:rPr>
          <w:bCs/>
          <w:b/>
        </w:rPr>
        <w:t xml:space="preserve">Argentina Córdoba</w:t>
      </w:r>
      <w:r>
        <w:t xml:space="preserve"> </w:t>
      </w:r>
      <w:r>
        <w:t xml:space="preserve">have used their platforms to highlight environmental issues facing the province, from deforestation in the north-west to water scarcity issues. The image has become a powerful political tool. A striking photograph of dried riverbeds or lush green forests can evoke emotional responses that statistics alone cannot. In this sense, the</w:t>
      </w:r>
      <w:r>
        <w:t xml:space="preserve"> </w:t>
      </w:r>
      <w:r>
        <w:rPr>
          <w:bCs/>
          <w:b/>
        </w:rPr>
        <w:t xml:space="preserve">photographer</w:t>
      </w:r>
      <w:r>
        <w:t xml:space="preserve"> </w:t>
      </w:r>
      <w:r>
        <w:t xml:space="preserve">is an activist.</w:t>
      </w:r>
    </w:p>
    <w:p>
      <w:pPr>
        <w:pStyle w:val="BodyText"/>
      </w:pPr>
      <w:r>
        <w:t xml:space="preserve">The visual language of photography transcends linguistic barriers, making it an ideal medium for international awareness. When a photographer from Córdoba shares images globally, they invite the world to see their province not just as a postcard destination, but as a living entity grappling with real-world challenges. This global visibility can drive support for conservation efforts and cultural preservation programs.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photographer</w:t>
      </w:r>
      <w:r>
        <w:t xml:space="preserve"> </w:t>
      </w:r>
      <w:r>
        <w:t xml:space="preserve">in</w:t>
      </w:r>
      <w:r>
        <w:t xml:space="preserve"> </w:t>
      </w:r>
      <w:r>
        <w:rPr>
          <w:bCs/>
          <w:b/>
        </w:rPr>
        <w:t xml:space="preserve">Argentina Córdoba</w:t>
      </w:r>
      <w:r>
        <w:t xml:space="preserve"> </w:t>
      </w:r>
      <w:r>
        <w:t xml:space="preserve">is far-reaching and deeply significant. They are historians preserving a rich colonial and indigenous legacy; storytellers capturing the warmth and complexity of local life; ethical guardians ensuring respectful representation; and activists using visual power to advocate for environmental and social justice. To view them simply as technicians of light would be to diminish their contribution to society. Instead, they should be recognized as essential contributors to the cultural fabric of Córdoba, weaving together memory, identity, and future aspirations through the lens.</w:t>
      </w:r>
    </w:p>
    <w:p>
      <w:pPr>
        <w:pStyle w:val="BodyText"/>
      </w:pPr>
      <w:r>
        <w:t xml:space="preserve">As we move further into a digital era where images are ubiquitous yet often fleeting, the intentional work of the photographer in Córdoba serves as an anchor. It reminds us that every frame holds a story worthy of being told with care, precision, and profound respect for the land and its people. The legacy they leave is not just in albums or galleries, but in how future generations will understand and value their heritage.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Photographer in Argentina Córdoba</dc:title>
  <dc:creator/>
  <dc:language>en</dc:language>
  <cp:keywords/>
  <dcterms:created xsi:type="dcterms:W3CDTF">2026-07-29T16:09:47Z</dcterms:created>
  <dcterms:modified xsi:type="dcterms:W3CDTF">2026-07-29T16:09:47Z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